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0" w:rsidRPr="002E1300" w:rsidRDefault="002E1300" w:rsidP="003276BF">
      <w:pPr>
        <w:spacing w:after="0"/>
        <w:ind w:left="1247"/>
        <w:rPr>
          <w:rFonts w:ascii="Times New Roman" w:hAnsi="Times New Roman"/>
        </w:rPr>
      </w:pPr>
      <w:r w:rsidRPr="002E1300">
        <w:rPr>
          <w:rFonts w:ascii="Times New Roman" w:hAnsi="Times New Roman"/>
        </w:rPr>
        <w:t>Emmanuel Boreux</w:t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</w:r>
      <w:r w:rsidR="002D5E2F">
        <w:rPr>
          <w:rFonts w:ascii="Times New Roman" w:hAnsi="Times New Roman"/>
        </w:rPr>
        <w:tab/>
        <w:t xml:space="preserve">       </w:t>
      </w:r>
      <w:bookmarkStart w:id="0" w:name="_GoBack"/>
      <w:bookmarkEnd w:id="0"/>
      <w:r w:rsidR="0023436F">
        <w:rPr>
          <w:rFonts w:ascii="Times New Roman" w:hAnsi="Times New Roman"/>
          <w:noProof/>
        </w:rPr>
        <w:drawing>
          <wp:inline distT="0" distB="0" distL="0" distR="0">
            <wp:extent cx="895350" cy="120015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186" w:rsidRPr="003276BF" w:rsidRDefault="00742186" w:rsidP="003276BF">
      <w:pPr>
        <w:spacing w:after="0"/>
        <w:ind w:left="1247"/>
        <w:rPr>
          <w:rFonts w:ascii="Times New Roman" w:hAnsi="Times New Roman"/>
        </w:rPr>
      </w:pPr>
      <w:r w:rsidRPr="003276BF">
        <w:rPr>
          <w:rFonts w:ascii="Times New Roman" w:hAnsi="Times New Roman"/>
        </w:rPr>
        <w:t>0495/772719</w:t>
      </w:r>
    </w:p>
    <w:p w:rsidR="00742186" w:rsidRPr="003276BF" w:rsidRDefault="000D4328" w:rsidP="003276BF">
      <w:pPr>
        <w:spacing w:after="0"/>
        <w:ind w:left="1247"/>
        <w:rPr>
          <w:rFonts w:ascii="Times New Roman" w:hAnsi="Times New Roman"/>
          <w:u w:val="single"/>
        </w:rPr>
      </w:pPr>
      <w:hyperlink r:id="rId9" w:history="1">
        <w:r w:rsidRPr="00FF0016">
          <w:rPr>
            <w:rStyle w:val="Lienhypertexte"/>
            <w:rFonts w:ascii="Times New Roman" w:hAnsi="Times New Roman"/>
          </w:rPr>
          <w:t>emmanuel.boreux@hotmail.fr</w:t>
        </w:r>
      </w:hyperlink>
      <w:r>
        <w:rPr>
          <w:rFonts w:ascii="Times New Roman" w:hAnsi="Times New Roman"/>
        </w:rPr>
        <w:t xml:space="preserve"> </w:t>
      </w:r>
    </w:p>
    <w:p w:rsidR="00742186" w:rsidRPr="003F146B" w:rsidRDefault="0023436F" w:rsidP="005D1AD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131445</wp:posOffset>
                </wp:positionV>
                <wp:extent cx="6391275" cy="1752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2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BF" w:rsidRDefault="003276BF" w:rsidP="00DD2E34">
                            <w:pPr>
                              <w:pStyle w:val="Titre1"/>
                              <w:spacing w:after="0"/>
                              <w:ind w:left="1247"/>
                              <w:jc w:val="center"/>
                            </w:pPr>
                            <w:r w:rsidRPr="00DD2E34">
                              <w:t>TECHNICIEN EN ÉLECTRONIQUE</w:t>
                            </w:r>
                          </w:p>
                          <w:p w:rsidR="00DD2E34" w:rsidRPr="00DD2E34" w:rsidRDefault="00DD2E34" w:rsidP="00DD2E34">
                            <w:pPr>
                              <w:pStyle w:val="Titre1"/>
                              <w:spacing w:after="0"/>
                              <w:ind w:left="1247"/>
                              <w:jc w:val="center"/>
                            </w:pPr>
                            <w:r>
                              <w:t>SUPPORT R&amp;D/VALIDATION/QUALITE</w:t>
                            </w:r>
                          </w:p>
                          <w:p w:rsidR="003276BF" w:rsidRPr="003276BF" w:rsidRDefault="003276BF" w:rsidP="00DD2E34">
                            <w:pPr>
                              <w:spacing w:after="0"/>
                              <w:ind w:left="1247"/>
                              <w:jc w:val="center"/>
                            </w:pPr>
                            <w:r w:rsidRPr="003276BF">
                              <w:t>Autodidacte - s'adapte rapidement - persévérant - passionné - flexible</w:t>
                            </w:r>
                          </w:p>
                          <w:p w:rsidR="003276BF" w:rsidRPr="003276BF" w:rsidRDefault="003276BF" w:rsidP="00DD2E34">
                            <w:pPr>
                              <w:spacing w:after="0"/>
                              <w:ind w:left="1956" w:firstLine="171"/>
                            </w:pPr>
                            <w:r w:rsidRPr="003276BF">
                              <w:t>*  Personne relais entre ingénieurs R&amp;D et développeurs</w:t>
                            </w:r>
                          </w:p>
                          <w:p w:rsidR="003276BF" w:rsidRPr="003276BF" w:rsidRDefault="00DD2E34" w:rsidP="00DD2E34">
                            <w:pPr>
                              <w:spacing w:after="0"/>
                              <w:ind w:left="1785" w:firstLine="171"/>
                            </w:pPr>
                            <w:r>
                              <w:t xml:space="preserve">    *  G</w:t>
                            </w:r>
                            <w:r w:rsidR="003276BF" w:rsidRPr="003276BF">
                              <w:t>estionnaire de planning</w:t>
                            </w:r>
                            <w:r w:rsidR="003276BF" w:rsidRPr="003276BF">
                              <w:tab/>
                              <w:t xml:space="preserve"> </w:t>
                            </w:r>
                          </w:p>
                          <w:p w:rsidR="003276BF" w:rsidRPr="003276BF" w:rsidRDefault="00DD2E34" w:rsidP="00DD2E34">
                            <w:pPr>
                              <w:spacing w:after="0"/>
                              <w:ind w:left="1247"/>
                            </w:pPr>
                            <w:r>
                              <w:t xml:space="preserve">                                           </w:t>
                            </w:r>
                            <w:r w:rsidR="003276BF" w:rsidRPr="003276BF">
                              <w:t>*  Lecture de plans techniques électriques, électroniques</w:t>
                            </w:r>
                          </w:p>
                          <w:p w:rsidR="003276BF" w:rsidRDefault="00DD2E34" w:rsidP="00DD2E34">
                            <w:pPr>
                              <w:spacing w:after="0"/>
                              <w:ind w:left="1247"/>
                            </w:pPr>
                            <w:r>
                              <w:t xml:space="preserve">                                           </w:t>
                            </w:r>
                            <w:r w:rsidR="003276BF" w:rsidRPr="00DD2E34">
                              <w:t>*  Dépannage d'appareils électronique variés</w:t>
                            </w:r>
                          </w:p>
                          <w:p w:rsidR="00DD2E34" w:rsidRPr="00DD2E34" w:rsidRDefault="00DD2E34" w:rsidP="00DD2E34">
                            <w:pPr>
                              <w:spacing w:after="0"/>
                              <w:ind w:left="1247"/>
                            </w:pPr>
                            <w:r>
                              <w:t xml:space="preserve">                                           *  Rédaction rapports procédures de tests</w:t>
                            </w:r>
                            <w:r w:rsidR="00106BD9">
                              <w:t>, calibrations…</w:t>
                            </w:r>
                          </w:p>
                          <w:p w:rsidR="003276BF" w:rsidRPr="00DD2E34" w:rsidRDefault="003276BF" w:rsidP="00DD2E34">
                            <w:pPr>
                              <w:spacing w:after="0"/>
                              <w:ind w:left="12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0.35pt;width:503.2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">
                <v:path arrowok="t"/>
                <v:textbox>
                  <w:txbxContent>
                    <w:p w:rsidR="003276BF" w:rsidRDefault="003276BF" w:rsidP="00DD2E34">
                      <w:pPr>
                        <w:pStyle w:val="Titre1"/>
                        <w:spacing w:after="0"/>
                        <w:ind w:left="1247"/>
                        <w:jc w:val="center"/>
                      </w:pPr>
                      <w:r w:rsidRPr="00DD2E34">
                        <w:t>TECHNICIEN EN ÉLECTRONIQUE</w:t>
                      </w:r>
                    </w:p>
                    <w:p w:rsidR="00DD2E34" w:rsidRPr="00DD2E34" w:rsidRDefault="00DD2E34" w:rsidP="00DD2E34">
                      <w:pPr>
                        <w:pStyle w:val="Titre1"/>
                        <w:spacing w:after="0"/>
                        <w:ind w:left="1247"/>
                        <w:jc w:val="center"/>
                      </w:pPr>
                      <w:r>
                        <w:t>SUPPORT R&amp;D/VALIDATION/QUALITE</w:t>
                      </w:r>
                    </w:p>
                    <w:p w:rsidR="003276BF" w:rsidRPr="003276BF" w:rsidRDefault="003276BF" w:rsidP="00DD2E34">
                      <w:pPr>
                        <w:spacing w:after="0"/>
                        <w:ind w:left="1247"/>
                        <w:jc w:val="center"/>
                      </w:pPr>
                      <w:r w:rsidRPr="003276BF">
                        <w:t>Autodidacte - s'adapte rapidement - persévérant - passionné - flexible</w:t>
                      </w:r>
                    </w:p>
                    <w:p w:rsidR="003276BF" w:rsidRPr="003276BF" w:rsidRDefault="003276BF" w:rsidP="00DD2E34">
                      <w:pPr>
                        <w:spacing w:after="0"/>
                        <w:ind w:left="1956" w:firstLine="171"/>
                      </w:pPr>
                      <w:r w:rsidRPr="003276BF">
                        <w:t>*  Personne relais entre ingénieurs R&amp;D et développeurs</w:t>
                      </w:r>
                    </w:p>
                    <w:p w:rsidR="003276BF" w:rsidRPr="003276BF" w:rsidRDefault="00DD2E34" w:rsidP="00DD2E34">
                      <w:pPr>
                        <w:spacing w:after="0"/>
                        <w:ind w:left="1785" w:firstLine="171"/>
                      </w:pPr>
                      <w:r>
                        <w:t xml:space="preserve">    *  G</w:t>
                      </w:r>
                      <w:r w:rsidR="003276BF" w:rsidRPr="003276BF">
                        <w:t>estionnaire de planning</w:t>
                      </w:r>
                      <w:r w:rsidR="003276BF" w:rsidRPr="003276BF">
                        <w:tab/>
                        <w:t xml:space="preserve"> </w:t>
                      </w:r>
                    </w:p>
                    <w:p w:rsidR="003276BF" w:rsidRPr="003276BF" w:rsidRDefault="00DD2E34" w:rsidP="00DD2E34">
                      <w:pPr>
                        <w:spacing w:after="0"/>
                        <w:ind w:left="1247"/>
                      </w:pPr>
                      <w:r>
                        <w:t xml:space="preserve">                                           </w:t>
                      </w:r>
                      <w:r w:rsidR="003276BF" w:rsidRPr="003276BF">
                        <w:t>*  Lecture de plans techniques électriques, électroniques</w:t>
                      </w:r>
                    </w:p>
                    <w:p w:rsidR="003276BF" w:rsidRDefault="00DD2E34" w:rsidP="00DD2E34">
                      <w:pPr>
                        <w:spacing w:after="0"/>
                        <w:ind w:left="1247"/>
                      </w:pPr>
                      <w:r>
                        <w:t xml:space="preserve">                                           </w:t>
                      </w:r>
                      <w:r w:rsidR="003276BF" w:rsidRPr="00DD2E34">
                        <w:t>*  Dépannage d'appareils électronique variés</w:t>
                      </w:r>
                    </w:p>
                    <w:p w:rsidR="00DD2E34" w:rsidRPr="00DD2E34" w:rsidRDefault="00DD2E34" w:rsidP="00DD2E34">
                      <w:pPr>
                        <w:spacing w:after="0"/>
                        <w:ind w:left="1247"/>
                      </w:pPr>
                      <w:r>
                        <w:t xml:space="preserve">                                           *  Rédaction rapports procédures de tests</w:t>
                      </w:r>
                      <w:r w:rsidR="00106BD9">
                        <w:t>, calibrations…</w:t>
                      </w:r>
                    </w:p>
                    <w:p w:rsidR="003276BF" w:rsidRPr="00DD2E34" w:rsidRDefault="003276BF" w:rsidP="00DD2E34">
                      <w:pPr>
                        <w:spacing w:after="0"/>
                        <w:ind w:left="1247"/>
                      </w:pPr>
                    </w:p>
                  </w:txbxContent>
                </v:textbox>
              </v:shape>
            </w:pict>
          </mc:Fallback>
        </mc:AlternateContent>
      </w:r>
    </w:p>
    <w:p w:rsidR="00742186" w:rsidRPr="00F03FCD" w:rsidRDefault="00742186" w:rsidP="003276BF">
      <w:pPr>
        <w:rPr>
          <w:rFonts w:ascii="Times New Roman" w:hAnsi="Times New Roman"/>
        </w:rPr>
      </w:pPr>
    </w:p>
    <w:p w:rsidR="00D345FA" w:rsidRDefault="00D345FA" w:rsidP="005D1AD9">
      <w:pPr>
        <w:rPr>
          <w:rFonts w:ascii="Times New Roman" w:hAnsi="Times New Roman"/>
          <w:u w:val="thick"/>
        </w:rPr>
      </w:pPr>
    </w:p>
    <w:p w:rsidR="003E7218" w:rsidRDefault="003E7218" w:rsidP="005D1AD9">
      <w:pPr>
        <w:rPr>
          <w:rFonts w:ascii="Times New Roman" w:hAnsi="Times New Roman"/>
          <w:u w:val="thick"/>
        </w:rPr>
      </w:pPr>
    </w:p>
    <w:p w:rsidR="00DD2E34" w:rsidRDefault="00DD2E34" w:rsidP="005D1AD9">
      <w:pPr>
        <w:rPr>
          <w:rFonts w:ascii="Times New Roman" w:hAnsi="Times New Roman"/>
          <w:u w:val="thick"/>
        </w:rPr>
      </w:pPr>
    </w:p>
    <w:p w:rsidR="00DD2E34" w:rsidRDefault="00DD2E34" w:rsidP="005D1AD9">
      <w:pPr>
        <w:rPr>
          <w:rFonts w:ascii="Times New Roman" w:hAnsi="Times New Roman"/>
          <w:u w:val="thick"/>
        </w:rPr>
      </w:pPr>
    </w:p>
    <w:p w:rsidR="00DD2E34" w:rsidRDefault="00DD2E34" w:rsidP="00DD2E34">
      <w:pPr>
        <w:spacing w:after="0"/>
        <w:ind w:left="1247"/>
        <w:rPr>
          <w:rFonts w:ascii="Times New Roman" w:hAnsi="Times New Roman"/>
          <w:u w:val="thick"/>
        </w:rPr>
      </w:pPr>
    </w:p>
    <w:p w:rsidR="005D1AD9" w:rsidRDefault="005D1AD9" w:rsidP="005D1AD9">
      <w:pPr>
        <w:rPr>
          <w:rFonts w:ascii="Times New Roman" w:hAnsi="Times New Roman"/>
          <w:u w:val="thick"/>
        </w:rPr>
      </w:pPr>
      <w:r w:rsidRPr="00524611">
        <w:rPr>
          <w:rFonts w:ascii="Times New Roman" w:hAnsi="Times New Roman"/>
          <w:u w:val="thick"/>
        </w:rPr>
        <w:t>EXPERIENCE PROFESSIONNELLE</w:t>
      </w:r>
    </w:p>
    <w:p w:rsidR="00F46433" w:rsidRDefault="00F46433" w:rsidP="00D70E49">
      <w:pPr>
        <w:tabs>
          <w:tab w:val="left" w:pos="1276"/>
          <w:tab w:val="left" w:pos="3119"/>
          <w:tab w:val="left" w:pos="3402"/>
        </w:tabs>
        <w:spacing w:line="240" w:lineRule="auto"/>
        <w:rPr>
          <w:rFonts w:ascii="Times New Roman" w:hAnsi="Times New Roman"/>
          <w:b/>
        </w:rPr>
      </w:pPr>
    </w:p>
    <w:p w:rsidR="00B663D0" w:rsidRPr="00095D1B" w:rsidRDefault="00B663D0" w:rsidP="00B663D0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sz w:val="2"/>
          <w:szCs w:val="2"/>
        </w:rPr>
      </w:pPr>
      <w:r w:rsidRPr="00095D1B">
        <w:rPr>
          <w:rFonts w:ascii="Times New Roman" w:hAnsi="Times New Roman"/>
          <w:b/>
        </w:rPr>
        <w:t xml:space="preserve">TECHNICIEN DESIGN HARDWARE </w:t>
      </w:r>
      <w:r w:rsidR="002C1C85">
        <w:rPr>
          <w:rFonts w:ascii="Times New Roman" w:hAnsi="Times New Roman"/>
          <w:b/>
        </w:rPr>
        <w:t xml:space="preserve">  </w:t>
      </w:r>
      <w:r w:rsidRPr="00095D1B">
        <w:rPr>
          <w:rFonts w:ascii="Times New Roman" w:hAnsi="Times New Roman"/>
        </w:rPr>
        <w:t>ALSTOM</w:t>
      </w:r>
      <w:r w:rsidR="002C1C85">
        <w:rPr>
          <w:rFonts w:ascii="Times New Roman" w:hAnsi="Times New Roman"/>
        </w:rPr>
        <w:t xml:space="preserve"> </w:t>
      </w:r>
      <w:r w:rsidR="00751500">
        <w:rPr>
          <w:rFonts w:ascii="Times New Roman" w:hAnsi="Times New Roman"/>
        </w:rPr>
        <w:t>TRANSPORT</w:t>
      </w:r>
      <w:r w:rsidRPr="00095D1B">
        <w:rPr>
          <w:rFonts w:ascii="Times New Roman" w:hAnsi="Times New Roman"/>
        </w:rPr>
        <w:t xml:space="preserve"> CHARLEROI</w:t>
      </w:r>
      <w:r w:rsidR="00095D1B" w:rsidRPr="00095D1B">
        <w:rPr>
          <w:rFonts w:ascii="Times New Roman" w:hAnsi="Times New Roman"/>
          <w:b/>
        </w:rPr>
        <w:t xml:space="preserve"> </w:t>
      </w:r>
      <w:r w:rsidRPr="00095D1B">
        <w:rPr>
          <w:rFonts w:ascii="Times New Roman" w:hAnsi="Times New Roman"/>
          <w:b/>
        </w:rPr>
        <w:t xml:space="preserve">            2017</w:t>
      </w:r>
      <w:r w:rsidR="00095D1B" w:rsidRPr="00095D1B">
        <w:rPr>
          <w:rFonts w:ascii="Times New Roman" w:hAnsi="Times New Roman"/>
          <w:b/>
        </w:rPr>
        <w:t>/11</w:t>
      </w:r>
      <w:r w:rsidRPr="00095D1B">
        <w:rPr>
          <w:rFonts w:ascii="Times New Roman" w:hAnsi="Times New Roman"/>
          <w:b/>
        </w:rPr>
        <w:t xml:space="preserve">- </w:t>
      </w:r>
      <w:r w:rsidR="00095D1B" w:rsidRPr="00095D1B">
        <w:rPr>
          <w:rFonts w:ascii="Times New Roman" w:hAnsi="Times New Roman"/>
          <w:b/>
        </w:rPr>
        <w:t>aujourd’hui</w:t>
      </w:r>
    </w:p>
    <w:p w:rsidR="00B663D0" w:rsidRDefault="00B663D0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Tests de cartes multicouches en SMD.</w:t>
      </w:r>
    </w:p>
    <w:p w:rsidR="00B663D0" w:rsidRDefault="00B663D0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Électronique ferroviaire UPS, Convertisseur</w:t>
      </w:r>
      <w:r w:rsidR="00095D1B">
        <w:rPr>
          <w:sz w:val="24"/>
          <w:szCs w:val="24"/>
        </w:rPr>
        <w:t>s.</w:t>
      </w:r>
    </w:p>
    <w:p w:rsidR="00B663D0" w:rsidRDefault="00B663D0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Validation : procédures de tests, relevés de mesures</w:t>
      </w:r>
      <w:r w:rsidR="00106BD9">
        <w:rPr>
          <w:sz w:val="24"/>
          <w:szCs w:val="24"/>
        </w:rPr>
        <w:t>, création de rapport type.</w:t>
      </w:r>
    </w:p>
    <w:p w:rsidR="002C505F" w:rsidRDefault="002C505F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Qualification et étalonnage de systèmes embarqué train, module pour le TGV ES3.</w:t>
      </w:r>
    </w:p>
    <w:p w:rsidR="00B663D0" w:rsidRDefault="00095D1B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Dépannages</w:t>
      </w:r>
      <w:r w:rsidR="00B663D0">
        <w:rPr>
          <w:sz w:val="24"/>
          <w:szCs w:val="24"/>
        </w:rPr>
        <w:t xml:space="preserve">  de cartes prototypes et  SAV protos extérieurs.</w:t>
      </w:r>
    </w:p>
    <w:p w:rsidR="00B663D0" w:rsidRDefault="00B663D0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Réalisati</w:t>
      </w:r>
      <w:r w:rsidR="00095D1B">
        <w:rPr>
          <w:sz w:val="24"/>
          <w:szCs w:val="24"/>
        </w:rPr>
        <w:t xml:space="preserve">on de cartes breadboard afin </w:t>
      </w:r>
      <w:r w:rsidR="00106BD9">
        <w:rPr>
          <w:sz w:val="24"/>
          <w:szCs w:val="24"/>
        </w:rPr>
        <w:t xml:space="preserve">pour </w:t>
      </w:r>
      <w:r w:rsidR="00095D1B">
        <w:rPr>
          <w:sz w:val="24"/>
          <w:szCs w:val="24"/>
        </w:rPr>
        <w:t>ébauches de projets.</w:t>
      </w:r>
    </w:p>
    <w:p w:rsidR="00095D1B" w:rsidRDefault="00095D1B" w:rsidP="00B663D0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Mise au point de banc</w:t>
      </w:r>
      <w:r w:rsidR="00CC58FC">
        <w:rPr>
          <w:sz w:val="24"/>
          <w:szCs w:val="24"/>
        </w:rPr>
        <w:t>s</w:t>
      </w:r>
      <w:r>
        <w:rPr>
          <w:sz w:val="24"/>
          <w:szCs w:val="24"/>
        </w:rPr>
        <w:t xml:space="preserve"> de tests, procédures, rédactions de documents </w:t>
      </w:r>
      <w:r w:rsidR="00981049">
        <w:rPr>
          <w:sz w:val="24"/>
          <w:szCs w:val="24"/>
        </w:rPr>
        <w:t xml:space="preserve">pour le </w:t>
      </w:r>
      <w:r>
        <w:rPr>
          <w:sz w:val="24"/>
          <w:szCs w:val="24"/>
        </w:rPr>
        <w:t>support.</w:t>
      </w:r>
    </w:p>
    <w:p w:rsidR="00095D1B" w:rsidRDefault="00095D1B" w:rsidP="00095D1B">
      <w:pPr>
        <w:pStyle w:val="Paragraphedeliste"/>
        <w:spacing w:after="240" w:line="240" w:lineRule="auto"/>
        <w:ind w:left="794" w:firstLine="0"/>
        <w:rPr>
          <w:sz w:val="24"/>
          <w:szCs w:val="24"/>
        </w:rPr>
      </w:pPr>
    </w:p>
    <w:p w:rsidR="00F46433" w:rsidRPr="007F4E2B" w:rsidRDefault="007F4E2B" w:rsidP="00F46433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sz w:val="2"/>
          <w:szCs w:val="2"/>
          <w:lang w:val="en-US"/>
        </w:rPr>
      </w:pPr>
      <w:r w:rsidRPr="007F4E2B">
        <w:rPr>
          <w:rFonts w:ascii="Times New Roman" w:hAnsi="Times New Roman"/>
          <w:b/>
          <w:lang w:val="en-US"/>
        </w:rPr>
        <w:t xml:space="preserve">FIELD </w:t>
      </w:r>
      <w:r>
        <w:rPr>
          <w:rFonts w:ascii="Times New Roman" w:hAnsi="Times New Roman"/>
          <w:b/>
          <w:lang w:val="en-US"/>
        </w:rPr>
        <w:t xml:space="preserve">SERVICE ENGINEER POUR MATERIEL </w:t>
      </w:r>
      <w:r w:rsidRPr="007F4E2B">
        <w:rPr>
          <w:rFonts w:ascii="Times New Roman" w:hAnsi="Times New Roman"/>
          <w:b/>
          <w:lang w:val="en-US"/>
        </w:rPr>
        <w:t xml:space="preserve">UPS </w:t>
      </w:r>
      <w:r>
        <w:rPr>
          <w:rFonts w:ascii="Times New Roman" w:hAnsi="Times New Roman"/>
          <w:b/>
          <w:lang w:val="en-US"/>
        </w:rPr>
        <w:t xml:space="preserve">  </w:t>
      </w:r>
      <w:r w:rsidRPr="007F4E2B">
        <w:rPr>
          <w:rFonts w:ascii="Times New Roman" w:hAnsi="Times New Roman"/>
          <w:lang w:val="en-US"/>
        </w:rPr>
        <w:t>SOCOMEC</w:t>
      </w:r>
      <w:r w:rsidR="00F46433" w:rsidRPr="007F4E2B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ab/>
      </w:r>
      <w:r w:rsidR="00F46433" w:rsidRPr="007F4E2B">
        <w:rPr>
          <w:rFonts w:ascii="Times New Roman" w:hAnsi="Times New Roman"/>
          <w:lang w:val="en-US"/>
        </w:rPr>
        <w:t xml:space="preserve"> </w:t>
      </w:r>
      <w:r w:rsidR="00F46433" w:rsidRPr="007F4E2B">
        <w:rPr>
          <w:rFonts w:ascii="Times New Roman" w:hAnsi="Times New Roman"/>
          <w:b/>
          <w:lang w:val="en-US"/>
        </w:rPr>
        <w:tab/>
      </w:r>
      <w:r w:rsidR="00F46433" w:rsidRPr="007F4E2B">
        <w:rPr>
          <w:rFonts w:ascii="Times New Roman" w:hAnsi="Times New Roman"/>
          <w:b/>
          <w:lang w:val="en-US"/>
        </w:rPr>
        <w:tab/>
        <w:t xml:space="preserve">            201</w:t>
      </w:r>
      <w:r>
        <w:rPr>
          <w:rFonts w:ascii="Times New Roman" w:hAnsi="Times New Roman"/>
          <w:b/>
          <w:lang w:val="en-US"/>
        </w:rPr>
        <w:t>7</w:t>
      </w:r>
      <w:r w:rsidR="00095D1B">
        <w:rPr>
          <w:rFonts w:ascii="Times New Roman" w:hAnsi="Times New Roman"/>
          <w:b/>
          <w:lang w:val="en-US"/>
        </w:rPr>
        <w:t>/1-</w:t>
      </w:r>
      <w:r>
        <w:rPr>
          <w:rFonts w:ascii="Times New Roman" w:hAnsi="Times New Roman"/>
          <w:b/>
          <w:lang w:val="en-US"/>
        </w:rPr>
        <w:t>2017</w:t>
      </w:r>
      <w:r w:rsidR="00095D1B">
        <w:rPr>
          <w:rFonts w:ascii="Times New Roman" w:hAnsi="Times New Roman"/>
          <w:b/>
          <w:lang w:val="en-US"/>
        </w:rPr>
        <w:t>/7</w:t>
      </w:r>
    </w:p>
    <w:p w:rsidR="00F46433" w:rsidRDefault="007F4E2B" w:rsidP="00F46433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Maintenance de system UPS et groupe d’UPS parallèles.</w:t>
      </w:r>
    </w:p>
    <w:p w:rsidR="00F46433" w:rsidRDefault="00675789" w:rsidP="00F46433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mise en service, i</w:t>
      </w:r>
      <w:r w:rsidR="007F4E2B">
        <w:rPr>
          <w:sz w:val="24"/>
          <w:szCs w:val="24"/>
        </w:rPr>
        <w:t xml:space="preserve">nstallation de </w:t>
      </w:r>
      <w:r>
        <w:rPr>
          <w:sz w:val="24"/>
          <w:szCs w:val="24"/>
        </w:rPr>
        <w:t>systèmes</w:t>
      </w:r>
      <w:r w:rsidR="007F4E2B">
        <w:rPr>
          <w:sz w:val="24"/>
          <w:szCs w:val="24"/>
        </w:rPr>
        <w:t xml:space="preserve"> UPS, configuration des paramètres</w:t>
      </w:r>
      <w:r>
        <w:rPr>
          <w:sz w:val="24"/>
          <w:szCs w:val="24"/>
        </w:rPr>
        <w:t>.</w:t>
      </w:r>
    </w:p>
    <w:p w:rsidR="00F46433" w:rsidRPr="00742186" w:rsidRDefault="007F4E2B" w:rsidP="00F46433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 xml:space="preserve">Support technique </w:t>
      </w:r>
      <w:r w:rsidR="00675789">
        <w:rPr>
          <w:sz w:val="24"/>
          <w:szCs w:val="24"/>
        </w:rPr>
        <w:t xml:space="preserve">de </w:t>
      </w:r>
      <w:r>
        <w:rPr>
          <w:sz w:val="24"/>
          <w:szCs w:val="24"/>
        </w:rPr>
        <w:t>ces installations.</w:t>
      </w:r>
    </w:p>
    <w:p w:rsidR="001B6000" w:rsidRPr="001950E3" w:rsidRDefault="00B979F1" w:rsidP="00D70E49">
      <w:pPr>
        <w:tabs>
          <w:tab w:val="left" w:pos="1276"/>
          <w:tab w:val="left" w:pos="3119"/>
          <w:tab w:val="left" w:pos="3402"/>
        </w:tabs>
        <w:spacing w:line="240" w:lineRule="auto"/>
        <w:rPr>
          <w:rFonts w:ascii="Times New Roman" w:hAnsi="Times New Roman"/>
          <w:sz w:val="2"/>
          <w:szCs w:val="2"/>
        </w:rPr>
      </w:pPr>
      <w:r w:rsidRPr="001950E3">
        <w:rPr>
          <w:rFonts w:ascii="Times New Roman" w:hAnsi="Times New Roman"/>
          <w:b/>
        </w:rPr>
        <w:t xml:space="preserve">TECHNICIEN  LABO </w:t>
      </w:r>
      <w:r>
        <w:rPr>
          <w:rFonts w:ascii="Times New Roman" w:hAnsi="Times New Roman"/>
          <w:b/>
        </w:rPr>
        <w:t>RECHERCHE</w:t>
      </w:r>
      <w:r w:rsidRPr="001950E3">
        <w:rPr>
          <w:rFonts w:ascii="Times New Roman" w:hAnsi="Times New Roman"/>
          <w:b/>
        </w:rPr>
        <w:t xml:space="preserve"> ÉLECTRONIQUE</w:t>
      </w:r>
      <w:r w:rsidR="00C46D40">
        <w:rPr>
          <w:rFonts w:ascii="Times New Roman" w:hAnsi="Times New Roman"/>
          <w:b/>
        </w:rPr>
        <w:t xml:space="preserve"> </w:t>
      </w:r>
      <w:r w:rsidRPr="001950E3">
        <w:rPr>
          <w:rFonts w:ascii="Times New Roman" w:hAnsi="Times New Roman"/>
          <w:b/>
        </w:rPr>
        <w:t xml:space="preserve"> </w:t>
      </w:r>
      <w:r w:rsidR="00330201" w:rsidRPr="001950E3">
        <w:rPr>
          <w:rFonts w:ascii="Times New Roman" w:hAnsi="Times New Roman"/>
        </w:rPr>
        <w:t>R</w:t>
      </w:r>
      <w:r w:rsidR="001B6000" w:rsidRPr="001950E3">
        <w:rPr>
          <w:rFonts w:ascii="Times New Roman" w:hAnsi="Times New Roman"/>
        </w:rPr>
        <w:t xml:space="preserve">-TECH </w:t>
      </w:r>
      <w:r w:rsidR="00330201" w:rsidRPr="001950E3">
        <w:rPr>
          <w:rFonts w:ascii="Times New Roman" w:hAnsi="Times New Roman"/>
        </w:rPr>
        <w:t>(</w:t>
      </w:r>
      <w:r w:rsidR="00880671" w:rsidRPr="001950E3">
        <w:rPr>
          <w:rFonts w:ascii="Times New Roman" w:hAnsi="Times New Roman"/>
        </w:rPr>
        <w:t>Schreder</w:t>
      </w:r>
      <w:r w:rsidR="00330201" w:rsidRPr="001950E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                          </w:t>
      </w:r>
      <w:r w:rsidR="001E18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95D1B">
        <w:rPr>
          <w:rFonts w:ascii="Times New Roman" w:hAnsi="Times New Roman"/>
          <w:b/>
        </w:rPr>
        <w:t>2012-7/2016</w:t>
      </w:r>
      <w:r w:rsidRPr="001950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3A0101" w:rsidRPr="00742186" w:rsidRDefault="003A0101" w:rsidP="00D3162D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t>Caractérisation de drivers LED’s</w:t>
      </w:r>
      <w:r w:rsidR="00B979F1">
        <w:rPr>
          <w:sz w:val="24"/>
          <w:szCs w:val="24"/>
        </w:rPr>
        <w:t xml:space="preserve"> </w:t>
      </w:r>
      <w:r w:rsidRPr="00742186">
        <w:rPr>
          <w:sz w:val="24"/>
          <w:szCs w:val="24"/>
        </w:rPr>
        <w:t>: interp</w:t>
      </w:r>
      <w:r w:rsidR="00B979F1">
        <w:rPr>
          <w:sz w:val="24"/>
          <w:szCs w:val="24"/>
        </w:rPr>
        <w:t>rétation des mesures et graphes</w:t>
      </w:r>
      <w:r w:rsidR="00106BD9">
        <w:rPr>
          <w:sz w:val="24"/>
          <w:szCs w:val="24"/>
        </w:rPr>
        <w:t>.</w:t>
      </w:r>
    </w:p>
    <w:p w:rsidR="003A0101" w:rsidRDefault="00B979F1" w:rsidP="006E311E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Pré-validation des</w:t>
      </w:r>
      <w:r w:rsidR="003A0101" w:rsidRPr="00742186">
        <w:rPr>
          <w:sz w:val="24"/>
          <w:szCs w:val="24"/>
        </w:rPr>
        <w:t xml:space="preserve"> tests électromagnétiques</w:t>
      </w:r>
      <w:r>
        <w:rPr>
          <w:sz w:val="24"/>
          <w:szCs w:val="24"/>
        </w:rPr>
        <w:t xml:space="preserve"> : obtention </w:t>
      </w:r>
      <w:r w:rsidR="003A0101" w:rsidRPr="00742186">
        <w:rPr>
          <w:sz w:val="24"/>
          <w:szCs w:val="24"/>
        </w:rPr>
        <w:t>certificat</w:t>
      </w:r>
      <w:r>
        <w:rPr>
          <w:sz w:val="24"/>
          <w:szCs w:val="24"/>
        </w:rPr>
        <w:t>ion</w:t>
      </w:r>
      <w:r w:rsidR="003A0101" w:rsidRPr="00742186">
        <w:rPr>
          <w:sz w:val="24"/>
          <w:szCs w:val="24"/>
        </w:rPr>
        <w:t xml:space="preserve"> </w:t>
      </w:r>
      <w:r w:rsidR="000E4C61">
        <w:rPr>
          <w:sz w:val="24"/>
          <w:szCs w:val="24"/>
        </w:rPr>
        <w:t>ULG</w:t>
      </w:r>
      <w:r w:rsidR="00106BD9">
        <w:rPr>
          <w:sz w:val="24"/>
          <w:szCs w:val="24"/>
        </w:rPr>
        <w:t>.</w:t>
      </w:r>
    </w:p>
    <w:p w:rsidR="00B979F1" w:rsidRDefault="00B979F1" w:rsidP="00B979F1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Support recherche et proposition d’amélioration</w:t>
      </w:r>
      <w:r w:rsidR="00E4158E">
        <w:rPr>
          <w:sz w:val="24"/>
          <w:szCs w:val="24"/>
        </w:rPr>
        <w:t xml:space="preserve"> (câblages, composants électroniques)</w:t>
      </w:r>
      <w:r w:rsidR="00106BD9">
        <w:rPr>
          <w:sz w:val="24"/>
          <w:szCs w:val="24"/>
        </w:rPr>
        <w:t>.</w:t>
      </w:r>
    </w:p>
    <w:p w:rsidR="001950E3" w:rsidRDefault="00B979F1" w:rsidP="00B979F1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Elaboration</w:t>
      </w:r>
      <w:r w:rsidR="001950E3" w:rsidRPr="00B979F1">
        <w:rPr>
          <w:sz w:val="24"/>
          <w:szCs w:val="24"/>
        </w:rPr>
        <w:t xml:space="preserve"> de plans techniques</w:t>
      </w:r>
      <w:r w:rsidR="00106BD9">
        <w:rPr>
          <w:sz w:val="24"/>
          <w:szCs w:val="24"/>
        </w:rPr>
        <w:t>.</w:t>
      </w:r>
    </w:p>
    <w:p w:rsidR="00E4158E" w:rsidRPr="00B979F1" w:rsidRDefault="00E4158E" w:rsidP="00B979F1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 xml:space="preserve">Rédaction rapports de </w:t>
      </w:r>
      <w:r w:rsidR="002C505F">
        <w:rPr>
          <w:sz w:val="24"/>
          <w:szCs w:val="24"/>
        </w:rPr>
        <w:t>procédures de validations EMI.</w:t>
      </w:r>
    </w:p>
    <w:p w:rsidR="001950E3" w:rsidRPr="00742186" w:rsidRDefault="00E4158E" w:rsidP="001950E3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>Analyse des besoins au niveau achat</w:t>
      </w:r>
      <w:r w:rsidR="00106BD9">
        <w:rPr>
          <w:sz w:val="24"/>
          <w:szCs w:val="24"/>
        </w:rPr>
        <w:t>.</w:t>
      </w:r>
    </w:p>
    <w:p w:rsidR="003A0101" w:rsidRDefault="003A0101" w:rsidP="00161F2C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1950E3">
        <w:rPr>
          <w:sz w:val="24"/>
          <w:szCs w:val="24"/>
        </w:rPr>
        <w:t>Mise au point de bancs d’épreuves (stress de PCB LED’s, drivers, SPD …).</w:t>
      </w:r>
    </w:p>
    <w:p w:rsidR="00B87F93" w:rsidRPr="00FE44E8" w:rsidRDefault="0096084D" w:rsidP="0096084D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sz w:val="2"/>
          <w:szCs w:val="2"/>
        </w:rPr>
      </w:pPr>
      <w:r w:rsidRPr="0096084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UPPORT TECHNIQUE ET TECHNICO-COMMERCIAL </w:t>
      </w:r>
      <w:r w:rsidRPr="004427AE">
        <w:rPr>
          <w:rFonts w:ascii="Times New Roman" w:hAnsi="Times New Roman"/>
        </w:rPr>
        <w:t xml:space="preserve"> </w:t>
      </w:r>
      <w:r w:rsidR="00B87F93" w:rsidRPr="004427AE">
        <w:rPr>
          <w:rFonts w:ascii="Times New Roman" w:hAnsi="Times New Roman"/>
        </w:rPr>
        <w:t>Microselect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="001E182B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2010-2012</w:t>
      </w:r>
    </w:p>
    <w:p w:rsidR="00E4158E" w:rsidRDefault="00060C10" w:rsidP="00CE1E6F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t xml:space="preserve">Devis </w:t>
      </w:r>
      <w:r w:rsidR="00BD47ED" w:rsidRPr="00742186">
        <w:rPr>
          <w:sz w:val="24"/>
          <w:szCs w:val="24"/>
        </w:rPr>
        <w:t>d’</w:t>
      </w:r>
      <w:r w:rsidR="00106BD9">
        <w:rPr>
          <w:sz w:val="24"/>
          <w:szCs w:val="24"/>
        </w:rPr>
        <w:t>appareils de mesures.</w:t>
      </w:r>
    </w:p>
    <w:p w:rsidR="00E4158E" w:rsidRDefault="00060C10" w:rsidP="00CE1E6F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lastRenderedPageBreak/>
        <w:t>Vente de composants électronique</w:t>
      </w:r>
      <w:r w:rsidR="00C01268" w:rsidRPr="00742186">
        <w:rPr>
          <w:sz w:val="24"/>
          <w:szCs w:val="24"/>
        </w:rPr>
        <w:t>s</w:t>
      </w:r>
      <w:r w:rsidR="00106BD9">
        <w:rPr>
          <w:sz w:val="24"/>
          <w:szCs w:val="24"/>
        </w:rPr>
        <w:t>.</w:t>
      </w:r>
    </w:p>
    <w:p w:rsidR="00060C10" w:rsidRPr="00742186" w:rsidRDefault="00E4158E" w:rsidP="00CE1E6F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contextualSpacing w:val="0"/>
        <w:rPr>
          <w:sz w:val="24"/>
          <w:szCs w:val="24"/>
        </w:rPr>
      </w:pPr>
      <w:r>
        <w:rPr>
          <w:sz w:val="24"/>
          <w:szCs w:val="24"/>
        </w:rPr>
        <w:t>Support SAV</w:t>
      </w:r>
      <w:r w:rsidR="00106BD9">
        <w:rPr>
          <w:sz w:val="24"/>
          <w:szCs w:val="24"/>
        </w:rPr>
        <w:t xml:space="preserve"> pour luminance mètre de</w:t>
      </w:r>
      <w:r w:rsidR="00C82C33">
        <w:rPr>
          <w:sz w:val="24"/>
          <w:szCs w:val="24"/>
        </w:rPr>
        <w:t xml:space="preserve"> 15 ans d’âge.</w:t>
      </w:r>
    </w:p>
    <w:p w:rsidR="00A529D2" w:rsidRDefault="0096084D" w:rsidP="009D5F83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TECHNICIEN ATTACHÉ À LA CELLULE CHAMPS-ÉLECTROMAGNÉTIQUE </w:t>
      </w:r>
      <w:r w:rsidR="00C46D40">
        <w:rPr>
          <w:rFonts w:ascii="Times New Roman" w:hAnsi="Times New Roman"/>
          <w:b/>
        </w:rPr>
        <w:t xml:space="preserve"> </w:t>
      </w:r>
      <w:r w:rsidR="005D1AD9" w:rsidRPr="004427AE">
        <w:rPr>
          <w:rFonts w:ascii="Times New Roman" w:hAnsi="Times New Roman"/>
        </w:rPr>
        <w:t>ISSEP</w:t>
      </w:r>
      <w:r>
        <w:rPr>
          <w:rFonts w:ascii="Times New Roman" w:hAnsi="Times New Roman"/>
        </w:rPr>
        <w:t xml:space="preserve">  </w:t>
      </w:r>
      <w:r w:rsidR="001E182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15F0A">
        <w:rPr>
          <w:rFonts w:ascii="Times New Roman" w:hAnsi="Times New Roman"/>
          <w:b/>
        </w:rPr>
        <w:t>2009-2010</w:t>
      </w:r>
    </w:p>
    <w:p w:rsidR="00A529D2" w:rsidRDefault="00A529D2" w:rsidP="00A529D2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A529D2">
        <w:rPr>
          <w:sz w:val="24"/>
          <w:szCs w:val="24"/>
        </w:rPr>
        <w:t>Chargé des mesures sur sites GSM, Wifi, Téléphone sans fils.</w:t>
      </w:r>
    </w:p>
    <w:p w:rsidR="00EF09D4" w:rsidRDefault="00A529D2" w:rsidP="00EF09D4">
      <w:pPr>
        <w:numPr>
          <w:ilvl w:val="0"/>
          <w:numId w:val="6"/>
        </w:numPr>
        <w:spacing w:after="24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Rédaction de rapports de certifications, calcul d’atténuation, abaques, spectres des antennes sur sites.</w:t>
      </w:r>
    </w:p>
    <w:p w:rsidR="00A529D2" w:rsidRDefault="00A529D2" w:rsidP="00EF09D4">
      <w:pPr>
        <w:numPr>
          <w:ilvl w:val="0"/>
          <w:numId w:val="6"/>
        </w:numPr>
        <w:spacing w:after="24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Réalisations de plans à l’échelle avec schémas d’émissions des antennes GSM.</w:t>
      </w:r>
    </w:p>
    <w:p w:rsidR="00106BD9" w:rsidRPr="00EF09D4" w:rsidRDefault="00106BD9" w:rsidP="00106BD9">
      <w:pPr>
        <w:spacing w:after="240"/>
        <w:ind w:left="794" w:firstLine="0"/>
        <w:contextualSpacing/>
        <w:rPr>
          <w:sz w:val="24"/>
          <w:szCs w:val="24"/>
        </w:rPr>
      </w:pPr>
    </w:p>
    <w:p w:rsidR="004427AE" w:rsidRDefault="0096084D" w:rsidP="00A529D2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b/>
          <w:sz w:val="24"/>
          <w:szCs w:val="24"/>
        </w:rPr>
      </w:pPr>
      <w:r w:rsidRPr="00131404">
        <w:rPr>
          <w:rFonts w:ascii="Times New Roman" w:hAnsi="Times New Roman"/>
          <w:b/>
        </w:rPr>
        <w:t>TECHNICIEN SUPPORT SYSTÈMES INSTALLATIONS VOIP, ADSL.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7AE">
        <w:rPr>
          <w:rFonts w:ascii="Times New Roman" w:hAnsi="Times New Roman"/>
        </w:rPr>
        <w:t>IndexBelge</w:t>
      </w:r>
      <w:r w:rsidR="00131404">
        <w:rPr>
          <w:rFonts w:ascii="Times New Roman" w:hAnsi="Times New Roman"/>
        </w:rPr>
        <w:t xml:space="preserve">           </w:t>
      </w:r>
      <w:r w:rsidRPr="004427AE">
        <w:rPr>
          <w:rFonts w:ascii="Times New Roman" w:hAnsi="Times New Roman"/>
        </w:rPr>
        <w:t> </w:t>
      </w:r>
      <w:r w:rsidRPr="00915F0A">
        <w:rPr>
          <w:rFonts w:ascii="Times New Roman" w:hAnsi="Times New Roman"/>
          <w:b/>
        </w:rPr>
        <w:t xml:space="preserve"> </w:t>
      </w:r>
      <w:r w:rsidR="001E182B">
        <w:rPr>
          <w:rFonts w:ascii="Times New Roman" w:hAnsi="Times New Roman"/>
          <w:b/>
        </w:rPr>
        <w:t xml:space="preserve">    </w:t>
      </w:r>
      <w:r w:rsidR="005D1AD9" w:rsidRPr="00915F0A">
        <w:rPr>
          <w:rFonts w:ascii="Times New Roman" w:hAnsi="Times New Roman"/>
          <w:b/>
        </w:rPr>
        <w:t>2008-2009</w:t>
      </w:r>
      <w:r w:rsidR="004427AE">
        <w:rPr>
          <w:rFonts w:ascii="Times New Roman" w:hAnsi="Times New Roman"/>
        </w:rPr>
        <w:t xml:space="preserve"> </w:t>
      </w:r>
    </w:p>
    <w:p w:rsidR="00C63306" w:rsidRDefault="0096084D" w:rsidP="00C63306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b/>
        </w:rPr>
      </w:pPr>
      <w:r w:rsidRPr="00131404">
        <w:rPr>
          <w:rFonts w:ascii="Times New Roman" w:hAnsi="Times New Roman"/>
          <w:b/>
        </w:rPr>
        <w:t>INGÉNIEUR SUPPORT RÉSEAU GSM 3G</w:t>
      </w:r>
      <w:r w:rsidR="00145F4F" w:rsidRPr="00131404">
        <w:rPr>
          <w:rFonts w:ascii="Times New Roman" w:hAnsi="Times New Roman"/>
          <w:b/>
        </w:rPr>
        <w:t xml:space="preserve"> </w:t>
      </w:r>
      <w:r w:rsidR="00C46D40" w:rsidRPr="00131404">
        <w:rPr>
          <w:rFonts w:ascii="Times New Roman" w:hAnsi="Times New Roman"/>
          <w:b/>
        </w:rPr>
        <w:t>(France)</w:t>
      </w:r>
      <w:r w:rsidR="00145F4F">
        <w:rPr>
          <w:rFonts w:ascii="Times New Roman" w:hAnsi="Times New Roman"/>
          <w:b/>
          <w:sz w:val="24"/>
          <w:szCs w:val="24"/>
        </w:rPr>
        <w:t xml:space="preserve"> </w:t>
      </w:r>
      <w:r w:rsidR="00C46D40">
        <w:rPr>
          <w:rFonts w:ascii="Times New Roman" w:hAnsi="Times New Roman"/>
          <w:b/>
          <w:sz w:val="24"/>
          <w:szCs w:val="24"/>
        </w:rPr>
        <w:t xml:space="preserve"> </w:t>
      </w:r>
      <w:r w:rsidR="00145F4F" w:rsidRPr="00145F4F">
        <w:rPr>
          <w:rFonts w:ascii="Times New Roman" w:hAnsi="Times New Roman"/>
        </w:rPr>
        <w:t>Thales Alcatel Alenia Space Etca</w:t>
      </w:r>
      <w:r w:rsidR="00145F4F">
        <w:rPr>
          <w:rFonts w:ascii="Times New Roman" w:hAnsi="Times New Roman"/>
        </w:rPr>
        <w:t xml:space="preserve">  </w:t>
      </w:r>
      <w:r w:rsidR="00131404">
        <w:rPr>
          <w:rFonts w:ascii="Times New Roman" w:hAnsi="Times New Roman"/>
        </w:rPr>
        <w:t xml:space="preserve">       </w:t>
      </w:r>
      <w:r w:rsidR="00145F4F">
        <w:rPr>
          <w:rFonts w:ascii="Times New Roman" w:hAnsi="Times New Roman"/>
        </w:rPr>
        <w:t xml:space="preserve">   </w:t>
      </w:r>
      <w:r w:rsidR="001E182B">
        <w:rPr>
          <w:rFonts w:ascii="Times New Roman" w:hAnsi="Times New Roman"/>
        </w:rPr>
        <w:t xml:space="preserve">   </w:t>
      </w:r>
      <w:r w:rsidR="00145F4F" w:rsidRPr="00145F4F">
        <w:rPr>
          <w:rFonts w:ascii="Times New Roman" w:hAnsi="Times New Roman"/>
          <w:b/>
        </w:rPr>
        <w:t>2004-2008</w:t>
      </w:r>
    </w:p>
    <w:p w:rsidR="00A529D2" w:rsidRPr="00A529D2" w:rsidRDefault="00A529D2" w:rsidP="00EF09D4">
      <w:pPr>
        <w:numPr>
          <w:ilvl w:val="0"/>
          <w:numId w:val="14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>Consultant pour Alcatel France, Mobistar, Ericsson dans le groupe opération de maintenance réseau, trouver les solutions aux problèmes critiqu</w:t>
      </w:r>
      <w:r>
        <w:rPr>
          <w:sz w:val="24"/>
          <w:szCs w:val="24"/>
        </w:rPr>
        <w:t>es et gérer la partie technique</w:t>
      </w:r>
      <w:r w:rsidR="00106BD9">
        <w:rPr>
          <w:sz w:val="24"/>
          <w:szCs w:val="24"/>
        </w:rPr>
        <w:t>.</w:t>
      </w:r>
    </w:p>
    <w:p w:rsidR="00A529D2" w:rsidRPr="00A529D2" w:rsidRDefault="00A529D2" w:rsidP="00EF09D4">
      <w:pPr>
        <w:numPr>
          <w:ilvl w:val="0"/>
          <w:numId w:val="14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 xml:space="preserve">Expansion et maintenance d’entités de communications avec d’autres réseaux (Blackberry Messenger, UMTS, PSTN, etc…). </w:t>
      </w:r>
    </w:p>
    <w:p w:rsidR="00A529D2" w:rsidRPr="00A529D2" w:rsidRDefault="00A529D2" w:rsidP="00EF09D4">
      <w:pPr>
        <w:numPr>
          <w:ilvl w:val="0"/>
          <w:numId w:val="15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>Installation de liaison ADSL (DSLAM, SDH), SFR, France télécom, Neuf T.</w:t>
      </w:r>
    </w:p>
    <w:p w:rsidR="00A529D2" w:rsidRPr="00A529D2" w:rsidRDefault="00A529D2" w:rsidP="00EF09D4">
      <w:pPr>
        <w:numPr>
          <w:ilvl w:val="0"/>
          <w:numId w:val="15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>Support technique pour la Transition entre Alcatel et le nouveau fabriquant pour le réseau NGN</w:t>
      </w:r>
      <w:r w:rsidR="00106BD9">
        <w:rPr>
          <w:sz w:val="24"/>
          <w:szCs w:val="24"/>
        </w:rPr>
        <w:t xml:space="preserve"> (4G) </w:t>
      </w:r>
      <w:r w:rsidRPr="00A529D2">
        <w:rPr>
          <w:sz w:val="24"/>
          <w:szCs w:val="24"/>
        </w:rPr>
        <w:t>(Huawei).</w:t>
      </w:r>
    </w:p>
    <w:p w:rsidR="00A529D2" w:rsidRPr="00A529D2" w:rsidRDefault="00A529D2" w:rsidP="00EF09D4">
      <w:pPr>
        <w:numPr>
          <w:ilvl w:val="0"/>
          <w:numId w:val="15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>Installations et expansions d’entités GSM (HLR, SWITCH NSS, SSP, RCP, VLR) en France.</w:t>
      </w:r>
    </w:p>
    <w:p w:rsidR="00A529D2" w:rsidRDefault="00A529D2" w:rsidP="00EF09D4">
      <w:pPr>
        <w:numPr>
          <w:ilvl w:val="0"/>
          <w:numId w:val="15"/>
        </w:numPr>
        <w:tabs>
          <w:tab w:val="left" w:pos="1276"/>
          <w:tab w:val="left" w:pos="3119"/>
          <w:tab w:val="left" w:pos="3402"/>
        </w:tabs>
        <w:spacing w:after="240" w:line="240" w:lineRule="auto"/>
        <w:ind w:left="794" w:hanging="397"/>
        <w:contextualSpacing/>
        <w:rPr>
          <w:sz w:val="24"/>
          <w:szCs w:val="24"/>
        </w:rPr>
      </w:pPr>
      <w:r w:rsidRPr="00A529D2">
        <w:rPr>
          <w:sz w:val="24"/>
          <w:szCs w:val="24"/>
        </w:rPr>
        <w:t>Réalisations de procédure KPI pour différents projets en tant que consultant chez Ericsson.</w:t>
      </w:r>
    </w:p>
    <w:p w:rsidR="00106BD9" w:rsidRDefault="00106BD9" w:rsidP="00106BD9">
      <w:pPr>
        <w:tabs>
          <w:tab w:val="left" w:pos="1276"/>
          <w:tab w:val="left" w:pos="3119"/>
          <w:tab w:val="left" w:pos="3402"/>
        </w:tabs>
        <w:spacing w:after="240" w:line="240" w:lineRule="auto"/>
        <w:ind w:left="794" w:firstLine="0"/>
        <w:contextualSpacing/>
        <w:rPr>
          <w:sz w:val="24"/>
          <w:szCs w:val="24"/>
        </w:rPr>
      </w:pPr>
    </w:p>
    <w:p w:rsidR="003114BA" w:rsidRPr="003114BA" w:rsidRDefault="00145F4F" w:rsidP="00145F4F">
      <w:pPr>
        <w:keepLines/>
        <w:tabs>
          <w:tab w:val="left" w:pos="1276"/>
          <w:tab w:val="left" w:pos="3119"/>
          <w:tab w:val="left" w:pos="3402"/>
        </w:tabs>
        <w:spacing w:line="240" w:lineRule="auto"/>
        <w:ind w:left="3119" w:hanging="2977"/>
        <w:rPr>
          <w:rFonts w:ascii="Times New Roman" w:hAnsi="Times New Roman"/>
          <w:b/>
          <w:sz w:val="24"/>
          <w:szCs w:val="24"/>
          <w:lang w:val="en-US"/>
        </w:rPr>
      </w:pPr>
      <w:r w:rsidRPr="003114BA">
        <w:rPr>
          <w:rFonts w:ascii="Times New Roman" w:hAnsi="Times New Roman"/>
          <w:b/>
          <w:lang w:val="en-US"/>
        </w:rPr>
        <w:t>T</w:t>
      </w:r>
      <w:r>
        <w:rPr>
          <w:rFonts w:ascii="Times New Roman" w:hAnsi="Times New Roman"/>
          <w:b/>
          <w:lang w:val="en-US"/>
        </w:rPr>
        <w:t xml:space="preserve">ECHNICIEN SUPPORT </w:t>
      </w:r>
      <w:r w:rsidRPr="003114BA">
        <w:rPr>
          <w:rFonts w:ascii="Times New Roman" w:hAnsi="Times New Roman"/>
          <w:b/>
          <w:sz w:val="24"/>
          <w:szCs w:val="24"/>
          <w:lang w:val="en-US"/>
        </w:rPr>
        <w:t>R&amp;</w:t>
      </w:r>
      <w:r w:rsidR="00675789" w:rsidRPr="003114BA">
        <w:rPr>
          <w:rFonts w:ascii="Times New Roman" w:hAnsi="Times New Roman"/>
          <w:b/>
          <w:sz w:val="24"/>
          <w:szCs w:val="24"/>
          <w:lang w:val="en-US"/>
        </w:rPr>
        <w:t xml:space="preserve">D </w:t>
      </w:r>
      <w:r w:rsidR="00675789">
        <w:rPr>
          <w:rFonts w:ascii="Times New Roman" w:hAnsi="Times New Roman"/>
          <w:b/>
          <w:sz w:val="24"/>
          <w:szCs w:val="24"/>
          <w:lang w:val="en-US"/>
        </w:rPr>
        <w:t>LEM</w:t>
      </w:r>
      <w:r w:rsidRPr="003114BA">
        <w:rPr>
          <w:rFonts w:ascii="Times New Roman" w:hAnsi="Times New Roman"/>
          <w:lang w:val="en-US"/>
        </w:rPr>
        <w:t xml:space="preserve"> </w:t>
      </w:r>
      <w:r w:rsidR="00675789">
        <w:rPr>
          <w:rFonts w:ascii="Times New Roman" w:hAnsi="Times New Roman"/>
          <w:lang w:val="en-US"/>
        </w:rPr>
        <w:t>Belgium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</w:t>
      </w:r>
      <w:r w:rsidR="00C46D40">
        <w:rPr>
          <w:rFonts w:ascii="Times New Roman" w:hAnsi="Times New Roman"/>
          <w:lang w:val="en-US"/>
        </w:rPr>
        <w:tab/>
      </w:r>
      <w:r w:rsidR="00C46D40">
        <w:rPr>
          <w:rFonts w:ascii="Times New Roman" w:hAnsi="Times New Roman"/>
          <w:lang w:val="en-US"/>
        </w:rPr>
        <w:tab/>
        <w:t xml:space="preserve">    </w:t>
      </w:r>
      <w:r>
        <w:rPr>
          <w:rFonts w:ascii="Times New Roman" w:hAnsi="Times New Roman"/>
          <w:lang w:val="en-US"/>
        </w:rPr>
        <w:t xml:space="preserve">     </w:t>
      </w:r>
      <w:r w:rsidRPr="003114BA">
        <w:rPr>
          <w:rFonts w:ascii="Times New Roman" w:hAnsi="Times New Roman"/>
          <w:b/>
          <w:lang w:val="en-US"/>
        </w:rPr>
        <w:t xml:space="preserve"> </w:t>
      </w:r>
      <w:r w:rsidR="001E182B">
        <w:rPr>
          <w:rFonts w:ascii="Times New Roman" w:hAnsi="Times New Roman"/>
          <w:b/>
          <w:lang w:val="en-US"/>
        </w:rPr>
        <w:t xml:space="preserve">  </w:t>
      </w:r>
      <w:r w:rsidR="00114C77" w:rsidRPr="003114BA">
        <w:rPr>
          <w:rFonts w:ascii="Times New Roman" w:hAnsi="Times New Roman"/>
          <w:b/>
          <w:lang w:val="en-US"/>
        </w:rPr>
        <w:t>2002-2004</w:t>
      </w:r>
    </w:p>
    <w:p w:rsidR="006A7036" w:rsidRDefault="00627FC5" w:rsidP="003114BA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t>M</w:t>
      </w:r>
      <w:r w:rsidR="006E311E" w:rsidRPr="00742186">
        <w:rPr>
          <w:sz w:val="24"/>
          <w:szCs w:val="24"/>
        </w:rPr>
        <w:t xml:space="preserve">ise en service de baie de monitoring haute-tension dans l’infrastructure transport </w:t>
      </w:r>
    </w:p>
    <w:p w:rsidR="006A7036" w:rsidRDefault="006E311E" w:rsidP="00824E2E">
      <w:pPr>
        <w:pStyle w:val="Paragraphedeliste"/>
        <w:spacing w:after="240" w:line="240" w:lineRule="auto"/>
        <w:ind w:left="794" w:firstLine="0"/>
        <w:rPr>
          <w:sz w:val="24"/>
          <w:szCs w:val="24"/>
        </w:rPr>
      </w:pPr>
      <w:r w:rsidRPr="00742186">
        <w:rPr>
          <w:sz w:val="24"/>
          <w:szCs w:val="24"/>
        </w:rPr>
        <w:t>d’électricité, (France, Suisse)</w:t>
      </w:r>
      <w:r w:rsidR="00106BD9">
        <w:rPr>
          <w:sz w:val="24"/>
          <w:szCs w:val="24"/>
        </w:rPr>
        <w:t>.</w:t>
      </w:r>
    </w:p>
    <w:p w:rsidR="006E311E" w:rsidRPr="00742186" w:rsidRDefault="00BD47ED" w:rsidP="003114BA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t>Implémentation en collaboration avec Laborelect (électrique, EMC …)</w:t>
      </w:r>
    </w:p>
    <w:p w:rsidR="00EE6301" w:rsidRPr="00742186" w:rsidRDefault="00DF06BA" w:rsidP="003114BA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E40E7C">
        <w:rPr>
          <w:sz w:val="24"/>
          <w:szCs w:val="24"/>
        </w:rPr>
        <w:t>aux ingénieurs R&amp;</w:t>
      </w:r>
      <w:r>
        <w:rPr>
          <w:sz w:val="24"/>
          <w:szCs w:val="24"/>
        </w:rPr>
        <w:t xml:space="preserve">D </w:t>
      </w:r>
      <w:r w:rsidR="006A7036">
        <w:rPr>
          <w:sz w:val="24"/>
          <w:szCs w:val="24"/>
        </w:rPr>
        <w:t>sur le terrain</w:t>
      </w:r>
      <w:r w:rsidR="00106BD9">
        <w:rPr>
          <w:sz w:val="24"/>
          <w:szCs w:val="24"/>
        </w:rPr>
        <w:t>.</w:t>
      </w:r>
    </w:p>
    <w:p w:rsidR="006E311E" w:rsidRPr="00742186" w:rsidRDefault="00627FC5" w:rsidP="003114BA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742186">
        <w:rPr>
          <w:sz w:val="24"/>
          <w:szCs w:val="24"/>
        </w:rPr>
        <w:t>F</w:t>
      </w:r>
      <w:r w:rsidR="00EE6301" w:rsidRPr="00742186">
        <w:rPr>
          <w:sz w:val="24"/>
          <w:szCs w:val="24"/>
        </w:rPr>
        <w:t>ormateur sur le logiciel d’interface LEM et mise en pratique</w:t>
      </w:r>
    </w:p>
    <w:p w:rsidR="002076C0" w:rsidRPr="003114BA" w:rsidRDefault="00627FC5" w:rsidP="006A1F7A">
      <w:pPr>
        <w:pStyle w:val="Paragraphedeliste"/>
        <w:numPr>
          <w:ilvl w:val="0"/>
          <w:numId w:val="6"/>
        </w:numPr>
        <w:spacing w:after="240" w:line="240" w:lineRule="auto"/>
        <w:ind w:left="794" w:hanging="397"/>
        <w:rPr>
          <w:sz w:val="24"/>
          <w:szCs w:val="24"/>
        </w:rPr>
      </w:pPr>
      <w:r w:rsidRPr="00DF06BA">
        <w:rPr>
          <w:sz w:val="24"/>
          <w:szCs w:val="24"/>
        </w:rPr>
        <w:t>M</w:t>
      </w:r>
      <w:r w:rsidR="00EE6301" w:rsidRPr="00DF06BA">
        <w:rPr>
          <w:sz w:val="24"/>
          <w:szCs w:val="24"/>
        </w:rPr>
        <w:t xml:space="preserve">ise à jour de documentations </w:t>
      </w:r>
      <w:r w:rsidR="003E7218" w:rsidRPr="00DF06BA">
        <w:rPr>
          <w:sz w:val="24"/>
          <w:szCs w:val="24"/>
        </w:rPr>
        <w:t xml:space="preserve">de </w:t>
      </w:r>
      <w:r w:rsidR="00EE6301" w:rsidRPr="00DF06BA">
        <w:rPr>
          <w:sz w:val="24"/>
          <w:szCs w:val="24"/>
        </w:rPr>
        <w:t>produits</w:t>
      </w:r>
    </w:p>
    <w:p w:rsidR="00EE6301" w:rsidRDefault="00145F4F" w:rsidP="009D5F83">
      <w:pPr>
        <w:tabs>
          <w:tab w:val="left" w:pos="1276"/>
          <w:tab w:val="left" w:pos="3119"/>
          <w:tab w:val="left" w:pos="3402"/>
        </w:tabs>
        <w:rPr>
          <w:rFonts w:ascii="Times New Roman" w:hAnsi="Times New Roman"/>
          <w:b/>
          <w:sz w:val="24"/>
          <w:szCs w:val="24"/>
        </w:rPr>
      </w:pPr>
      <w:r w:rsidRPr="00131404">
        <w:rPr>
          <w:rFonts w:ascii="Times New Roman" w:hAnsi="Times New Roman"/>
          <w:b/>
        </w:rPr>
        <w:t xml:space="preserve">TECHNICIEN GRADUÉ SUPPORT SERVICE </w:t>
      </w:r>
      <w:r w:rsidR="00F94649" w:rsidRPr="00131404">
        <w:rPr>
          <w:rFonts w:ascii="Times New Roman" w:hAnsi="Times New Roman"/>
          <w:b/>
        </w:rPr>
        <w:t>S</w:t>
      </w:r>
      <w:r w:rsidRPr="00131404">
        <w:rPr>
          <w:rFonts w:ascii="Times New Roman" w:hAnsi="Times New Roman"/>
          <w:b/>
        </w:rPr>
        <w:t>TANDART</w:t>
      </w:r>
      <w:r w:rsidR="00F94649" w:rsidRPr="00131404">
        <w:rPr>
          <w:rFonts w:ascii="Times New Roman" w:hAnsi="Times New Roman"/>
          <w:b/>
        </w:rPr>
        <w:t xml:space="preserve"> A</w:t>
      </w:r>
      <w:r w:rsidRPr="00131404">
        <w:rPr>
          <w:rFonts w:ascii="Times New Roman" w:hAnsi="Times New Roman"/>
          <w:b/>
        </w:rPr>
        <w:t>SSURANCE</w:t>
      </w:r>
      <w:r w:rsidRPr="00145F4F">
        <w:rPr>
          <w:rFonts w:ascii="Times New Roman" w:hAnsi="Times New Roman"/>
          <w:b/>
        </w:rPr>
        <w:t xml:space="preserve">  </w:t>
      </w:r>
      <w:r w:rsidRPr="004427AE">
        <w:rPr>
          <w:rFonts w:ascii="Times New Roman" w:hAnsi="Times New Roman"/>
        </w:rPr>
        <w:t xml:space="preserve">Proximus </w:t>
      </w:r>
      <w:r w:rsidR="00675789">
        <w:rPr>
          <w:rFonts w:ascii="Times New Roman" w:hAnsi="Times New Roman"/>
        </w:rPr>
        <w:tab/>
      </w:r>
      <w:r w:rsidR="00131404">
        <w:rPr>
          <w:rFonts w:ascii="Times New Roman" w:hAnsi="Times New Roman"/>
        </w:rPr>
        <w:t xml:space="preserve">            </w:t>
      </w:r>
      <w:r w:rsidR="00675789" w:rsidRPr="00675789">
        <w:rPr>
          <w:rFonts w:ascii="Times New Roman" w:hAnsi="Times New Roman"/>
          <w:sz w:val="24"/>
          <w:szCs w:val="24"/>
        </w:rPr>
        <w:t>1</w:t>
      </w:r>
      <w:r w:rsidRPr="00675789">
        <w:rPr>
          <w:rFonts w:ascii="Times New Roman" w:hAnsi="Times New Roman"/>
          <w:b/>
          <w:sz w:val="24"/>
          <w:szCs w:val="24"/>
        </w:rPr>
        <w:t>994-2002</w:t>
      </w:r>
    </w:p>
    <w:p w:rsidR="00EF09D4" w:rsidRPr="00EF09D4" w:rsidRDefault="00EF09D4" w:rsidP="00EF09D4">
      <w:pPr>
        <w:numPr>
          <w:ilvl w:val="0"/>
          <w:numId w:val="16"/>
        </w:numPr>
        <w:spacing w:after="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Création des premières bases de données: CPT, STP, roaming, connections OMC.</w:t>
      </w:r>
    </w:p>
    <w:p w:rsidR="00EF09D4" w:rsidRPr="00EF09D4" w:rsidRDefault="00EF09D4" w:rsidP="00EF09D4">
      <w:pPr>
        <w:numPr>
          <w:ilvl w:val="0"/>
          <w:numId w:val="16"/>
        </w:numPr>
        <w:spacing w:after="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Backup des entités MSC et premières liaisons X25 pour l’OMC.</w:t>
      </w:r>
    </w:p>
    <w:p w:rsidR="00EF09D4" w:rsidRPr="00EF09D4" w:rsidRDefault="00EF09D4" w:rsidP="00EF09D4">
      <w:pPr>
        <w:numPr>
          <w:ilvl w:val="0"/>
          <w:numId w:val="16"/>
        </w:numPr>
        <w:spacing w:after="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Support pour la clientèle ainsi que pour les services en internes.</w:t>
      </w:r>
    </w:p>
    <w:p w:rsidR="00EF09D4" w:rsidRPr="00EF09D4" w:rsidRDefault="00EF09D4" w:rsidP="00EF09D4">
      <w:pPr>
        <w:numPr>
          <w:ilvl w:val="0"/>
          <w:numId w:val="16"/>
        </w:numPr>
        <w:spacing w:after="0"/>
        <w:ind w:left="794" w:hanging="397"/>
        <w:contextualSpacing/>
        <w:rPr>
          <w:sz w:val="24"/>
          <w:szCs w:val="24"/>
        </w:rPr>
      </w:pPr>
      <w:r w:rsidRPr="00EF09D4">
        <w:rPr>
          <w:sz w:val="24"/>
          <w:szCs w:val="24"/>
        </w:rPr>
        <w:t>Création de liaisons 2 Mbits.</w:t>
      </w:r>
    </w:p>
    <w:p w:rsidR="00EF09D4" w:rsidRPr="00C82C33" w:rsidRDefault="00EF09D4" w:rsidP="009D5F83">
      <w:pPr>
        <w:numPr>
          <w:ilvl w:val="0"/>
          <w:numId w:val="16"/>
        </w:numPr>
        <w:spacing w:line="360" w:lineRule="auto"/>
        <w:ind w:left="794" w:hanging="397"/>
        <w:contextualSpacing/>
        <w:rPr>
          <w:rFonts w:ascii="Times New Roman" w:hAnsi="Times New Roman"/>
        </w:rPr>
      </w:pPr>
      <w:r w:rsidRPr="00C82C33">
        <w:rPr>
          <w:sz w:val="24"/>
          <w:szCs w:val="24"/>
        </w:rPr>
        <w:t>Mise en œuvre d’écoutes avec l’analyseur de protocoles C7 K13 et k15 tecktronics.</w:t>
      </w:r>
    </w:p>
    <w:p w:rsidR="00F94649" w:rsidRDefault="00145F4F" w:rsidP="003E7218">
      <w:pPr>
        <w:tabs>
          <w:tab w:val="left" w:pos="1276"/>
          <w:tab w:val="left" w:pos="3119"/>
          <w:tab w:val="left" w:pos="340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31404">
        <w:rPr>
          <w:rFonts w:ascii="Times New Roman" w:hAnsi="Times New Roman"/>
          <w:b/>
        </w:rPr>
        <w:t>TECHNIEN EN PHOTOCOPIEURS</w:t>
      </w:r>
      <w:r>
        <w:rPr>
          <w:rFonts w:ascii="Times New Roman" w:hAnsi="Times New Roman"/>
          <w:b/>
        </w:rPr>
        <w:t xml:space="preserve"> </w:t>
      </w:r>
      <w:r w:rsidR="00C46D40">
        <w:rPr>
          <w:rFonts w:ascii="Times New Roman" w:hAnsi="Times New Roman"/>
          <w:b/>
        </w:rPr>
        <w:t xml:space="preserve"> </w:t>
      </w:r>
      <w:r w:rsidRPr="00131404">
        <w:rPr>
          <w:rFonts w:ascii="Times New Roman" w:hAnsi="Times New Roman"/>
        </w:rPr>
        <w:t>Canon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46D40">
        <w:rPr>
          <w:rFonts w:ascii="Times New Roman" w:hAnsi="Times New Roman"/>
          <w:sz w:val="24"/>
          <w:szCs w:val="24"/>
        </w:rPr>
        <w:tab/>
      </w:r>
      <w:r w:rsidR="00C46D40">
        <w:rPr>
          <w:rFonts w:ascii="Times New Roman" w:hAnsi="Times New Roman"/>
          <w:sz w:val="24"/>
          <w:szCs w:val="24"/>
        </w:rPr>
        <w:tab/>
        <w:t xml:space="preserve">       </w:t>
      </w:r>
      <w:r w:rsidR="001E182B">
        <w:rPr>
          <w:rFonts w:ascii="Times New Roman" w:hAnsi="Times New Roman"/>
          <w:sz w:val="24"/>
          <w:szCs w:val="24"/>
        </w:rPr>
        <w:t xml:space="preserve">   </w:t>
      </w:r>
      <w:r w:rsidR="00675789">
        <w:rPr>
          <w:rFonts w:ascii="Times New Roman" w:hAnsi="Times New Roman"/>
          <w:sz w:val="24"/>
          <w:szCs w:val="24"/>
        </w:rPr>
        <w:t xml:space="preserve">  </w:t>
      </w:r>
      <w:r w:rsidR="00F94649">
        <w:rPr>
          <w:rFonts w:ascii="Times New Roman" w:hAnsi="Times New Roman"/>
          <w:b/>
        </w:rPr>
        <w:t>19</w:t>
      </w:r>
      <w:r w:rsidR="00E40E7C">
        <w:rPr>
          <w:rFonts w:ascii="Times New Roman" w:hAnsi="Times New Roman"/>
          <w:b/>
        </w:rPr>
        <w:t>90</w:t>
      </w:r>
      <w:r w:rsidR="00F94649">
        <w:rPr>
          <w:rFonts w:ascii="Times New Roman" w:hAnsi="Times New Roman"/>
          <w:b/>
        </w:rPr>
        <w:t>-199</w:t>
      </w:r>
      <w:r w:rsidR="00E40E7C">
        <w:rPr>
          <w:rFonts w:ascii="Times New Roman" w:hAnsi="Times New Roman"/>
          <w:b/>
        </w:rPr>
        <w:t>4</w:t>
      </w:r>
      <w:r w:rsidR="00670892">
        <w:rPr>
          <w:rFonts w:ascii="Times New Roman" w:hAnsi="Times New Roman"/>
          <w:sz w:val="24"/>
          <w:szCs w:val="24"/>
        </w:rPr>
        <w:t> </w:t>
      </w:r>
      <w:r w:rsidR="00E40E7C">
        <w:rPr>
          <w:rFonts w:ascii="Times New Roman" w:hAnsi="Times New Roman"/>
          <w:sz w:val="24"/>
          <w:szCs w:val="24"/>
        </w:rPr>
        <w:t xml:space="preserve"> </w:t>
      </w:r>
    </w:p>
    <w:p w:rsidR="00824E2E" w:rsidRDefault="00145F4F" w:rsidP="00824E2E">
      <w:pPr>
        <w:tabs>
          <w:tab w:val="left" w:pos="1276"/>
          <w:tab w:val="left" w:pos="3119"/>
          <w:tab w:val="left" w:pos="3402"/>
        </w:tabs>
        <w:spacing w:line="360" w:lineRule="auto"/>
        <w:rPr>
          <w:rFonts w:ascii="Times New Roman" w:hAnsi="Times New Roman"/>
          <w:b/>
        </w:rPr>
      </w:pPr>
      <w:r w:rsidRPr="00131404">
        <w:rPr>
          <w:rFonts w:ascii="Times New Roman" w:hAnsi="Times New Roman"/>
          <w:b/>
        </w:rPr>
        <w:t>TECHNICIEN LABO ÉLECTRONIQUE</w:t>
      </w:r>
      <w:r>
        <w:rPr>
          <w:rFonts w:ascii="Times New Roman" w:hAnsi="Times New Roman"/>
          <w:sz w:val="24"/>
          <w:szCs w:val="24"/>
        </w:rPr>
        <w:t> </w:t>
      </w:r>
      <w:r w:rsidR="00C46D40">
        <w:rPr>
          <w:rFonts w:ascii="Times New Roman" w:hAnsi="Times New Roman"/>
          <w:sz w:val="24"/>
          <w:szCs w:val="24"/>
        </w:rPr>
        <w:t xml:space="preserve"> </w:t>
      </w:r>
      <w:r w:rsidRPr="007B35B9">
        <w:rPr>
          <w:rFonts w:ascii="Times New Roman" w:hAnsi="Times New Roman"/>
          <w:sz w:val="24"/>
          <w:szCs w:val="24"/>
        </w:rPr>
        <w:t>Aqsys</w:t>
      </w:r>
      <w:r w:rsidR="0085003D">
        <w:rPr>
          <w:rFonts w:ascii="Times New Roman" w:hAnsi="Times New Roman"/>
          <w:sz w:val="24"/>
          <w:szCs w:val="24"/>
        </w:rPr>
        <w:tab/>
      </w:r>
      <w:r w:rsidR="00131404">
        <w:rPr>
          <w:rFonts w:ascii="Times New Roman" w:hAnsi="Times New Roman"/>
          <w:sz w:val="24"/>
          <w:szCs w:val="24"/>
        </w:rPr>
        <w:t xml:space="preserve">  </w:t>
      </w:r>
      <w:r w:rsidR="00106BD9">
        <w:rPr>
          <w:rFonts w:ascii="Times New Roman" w:hAnsi="Times New Roman"/>
          <w:sz w:val="24"/>
          <w:szCs w:val="24"/>
        </w:rPr>
        <w:t>SPRL 8 personnes</w:t>
      </w:r>
      <w:r w:rsidR="0085003D">
        <w:rPr>
          <w:rFonts w:ascii="Times New Roman" w:hAnsi="Times New Roman"/>
          <w:sz w:val="24"/>
          <w:szCs w:val="24"/>
        </w:rPr>
        <w:tab/>
        <w:t xml:space="preserve">        </w:t>
      </w:r>
      <w:r w:rsidR="00C46D40">
        <w:rPr>
          <w:rFonts w:ascii="Times New Roman" w:hAnsi="Times New Roman"/>
          <w:sz w:val="24"/>
          <w:szCs w:val="24"/>
        </w:rPr>
        <w:tab/>
        <w:t xml:space="preserve">       </w:t>
      </w:r>
      <w:r w:rsidR="001E182B">
        <w:rPr>
          <w:rFonts w:ascii="Times New Roman" w:hAnsi="Times New Roman"/>
          <w:sz w:val="24"/>
          <w:szCs w:val="24"/>
        </w:rPr>
        <w:t xml:space="preserve">  </w:t>
      </w:r>
      <w:r w:rsidR="00675789">
        <w:rPr>
          <w:rFonts w:ascii="Times New Roman" w:hAnsi="Times New Roman"/>
          <w:sz w:val="24"/>
          <w:szCs w:val="24"/>
        </w:rPr>
        <w:t xml:space="preserve"> </w:t>
      </w:r>
      <w:r w:rsidR="00131404">
        <w:rPr>
          <w:rFonts w:ascii="Times New Roman" w:hAnsi="Times New Roman"/>
          <w:sz w:val="24"/>
          <w:szCs w:val="24"/>
        </w:rPr>
        <w:t xml:space="preserve">            </w:t>
      </w:r>
      <w:r w:rsidR="001E182B">
        <w:rPr>
          <w:rFonts w:ascii="Times New Roman" w:hAnsi="Times New Roman"/>
          <w:sz w:val="24"/>
          <w:szCs w:val="24"/>
        </w:rPr>
        <w:t xml:space="preserve"> </w:t>
      </w:r>
      <w:r w:rsidR="00C46D40">
        <w:rPr>
          <w:rFonts w:ascii="Times New Roman" w:hAnsi="Times New Roman"/>
          <w:sz w:val="24"/>
          <w:szCs w:val="24"/>
        </w:rPr>
        <w:t xml:space="preserve"> </w:t>
      </w:r>
      <w:r w:rsidR="0085003D" w:rsidRPr="0085003D">
        <w:rPr>
          <w:rFonts w:ascii="Times New Roman" w:hAnsi="Times New Roman"/>
          <w:b/>
        </w:rPr>
        <w:t>1986-</w:t>
      </w:r>
      <w:r w:rsidR="00824E2E">
        <w:rPr>
          <w:rFonts w:ascii="Times New Roman" w:hAnsi="Times New Roman"/>
          <w:b/>
        </w:rPr>
        <w:t>1990</w:t>
      </w:r>
    </w:p>
    <w:p w:rsidR="0085003D" w:rsidRDefault="0085003D" w:rsidP="00824E2E">
      <w:pPr>
        <w:tabs>
          <w:tab w:val="left" w:pos="1276"/>
          <w:tab w:val="left" w:pos="3119"/>
          <w:tab w:val="left" w:pos="3402"/>
        </w:tabs>
        <w:spacing w:line="360" w:lineRule="auto"/>
        <w:rPr>
          <w:rFonts w:ascii="Times New Roman" w:hAnsi="Times New Roman"/>
        </w:rPr>
      </w:pPr>
      <w:r w:rsidRPr="0085003D">
        <w:rPr>
          <w:rFonts w:ascii="Times New Roman" w:hAnsi="Times New Roman"/>
        </w:rPr>
        <w:t>Assemblage produit électronique, SAV ACEC Heating, Bancontact, Trasys Diamant-board.</w:t>
      </w:r>
    </w:p>
    <w:p w:rsidR="00106BD9" w:rsidRPr="0085003D" w:rsidRDefault="00106BD9" w:rsidP="00824E2E">
      <w:pPr>
        <w:tabs>
          <w:tab w:val="left" w:pos="1276"/>
          <w:tab w:val="left" w:pos="3119"/>
          <w:tab w:val="left" w:pos="340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Responsable productions et soudure à la vague d’étain.</w:t>
      </w:r>
    </w:p>
    <w:p w:rsidR="00F12650" w:rsidRDefault="00F36E6B" w:rsidP="00F12650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ETUDES</w:t>
      </w:r>
    </w:p>
    <w:p w:rsidR="0085003D" w:rsidRDefault="0085003D" w:rsidP="00E53A98">
      <w:pPr>
        <w:tabs>
          <w:tab w:val="left" w:pos="1276"/>
          <w:tab w:val="left" w:pos="3119"/>
        </w:tabs>
        <w:spacing w:after="240"/>
        <w:rPr>
          <w:rFonts w:ascii="Times New Roman" w:hAnsi="Times New Roman"/>
        </w:rPr>
      </w:pPr>
      <w:r w:rsidRPr="004427AE">
        <w:rPr>
          <w:rFonts w:ascii="Times New Roman" w:hAnsi="Times New Roman"/>
        </w:rPr>
        <w:t>1993-1995</w:t>
      </w:r>
      <w:r w:rsidRPr="002C1F2F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7AE">
        <w:rPr>
          <w:rFonts w:ascii="Times New Roman" w:hAnsi="Times New Roman"/>
          <w:b/>
        </w:rPr>
        <w:t>Graduat en électronique appliquée</w:t>
      </w:r>
      <w:r>
        <w:rPr>
          <w:rFonts w:ascii="Times New Roman" w:hAnsi="Times New Roman"/>
        </w:rPr>
        <w:t xml:space="preserve"> à l’Ecole Industrielle de Namur</w:t>
      </w:r>
    </w:p>
    <w:p w:rsidR="0085003D" w:rsidRDefault="0085003D" w:rsidP="0085003D">
      <w:pPr>
        <w:tabs>
          <w:tab w:val="left" w:pos="1276"/>
          <w:tab w:val="left" w:pos="3119"/>
        </w:tabs>
        <w:rPr>
          <w:rFonts w:ascii="Times New Roman" w:hAnsi="Times New Roman"/>
        </w:rPr>
      </w:pPr>
      <w:r w:rsidRPr="004427AE">
        <w:rPr>
          <w:rFonts w:ascii="Times New Roman" w:hAnsi="Times New Roman"/>
        </w:rPr>
        <w:lastRenderedPageBreak/>
        <w:t>1985-1986</w:t>
      </w:r>
      <w:r w:rsidRPr="004427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7AE">
        <w:rPr>
          <w:rFonts w:ascii="Times New Roman" w:hAnsi="Times New Roman"/>
          <w:b/>
        </w:rPr>
        <w:t xml:space="preserve">7 </w:t>
      </w:r>
      <w:r w:rsidRPr="004427AE">
        <w:rPr>
          <w:rFonts w:ascii="Times New Roman" w:hAnsi="Times New Roman"/>
          <w:b/>
          <w:vertAlign w:val="superscript"/>
        </w:rPr>
        <w:t xml:space="preserve">ème </w:t>
      </w:r>
      <w:r w:rsidRPr="004427AE">
        <w:rPr>
          <w:rFonts w:ascii="Times New Roman" w:hAnsi="Times New Roman"/>
          <w:b/>
        </w:rPr>
        <w:t xml:space="preserve"> Electronique radio TV</w:t>
      </w:r>
      <w:r>
        <w:rPr>
          <w:rFonts w:ascii="Times New Roman" w:hAnsi="Times New Roman"/>
        </w:rPr>
        <w:t xml:space="preserve">  à l’Institut Technique de Namur</w:t>
      </w:r>
    </w:p>
    <w:p w:rsidR="0085003D" w:rsidRPr="00F511F0" w:rsidRDefault="0085003D" w:rsidP="0085003D">
      <w:pPr>
        <w:tabs>
          <w:tab w:val="left" w:pos="1276"/>
          <w:tab w:val="left" w:pos="3119"/>
        </w:tabs>
        <w:rPr>
          <w:rFonts w:ascii="Times New Roman" w:hAnsi="Times New Roman"/>
        </w:rPr>
      </w:pPr>
      <w:r w:rsidRPr="004427AE">
        <w:rPr>
          <w:rFonts w:ascii="Times New Roman" w:hAnsi="Times New Roman"/>
        </w:rPr>
        <w:t>1981-1985</w:t>
      </w:r>
      <w:r w:rsidRPr="00F511F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7AE">
        <w:rPr>
          <w:rFonts w:ascii="Times New Roman" w:hAnsi="Times New Roman"/>
          <w:b/>
        </w:rPr>
        <w:t>A2 Electronique industrielle</w:t>
      </w:r>
      <w:r>
        <w:rPr>
          <w:rFonts w:ascii="Times New Roman" w:hAnsi="Times New Roman"/>
        </w:rPr>
        <w:t xml:space="preserve"> à l’Institut Technique de Namur</w:t>
      </w:r>
    </w:p>
    <w:p w:rsidR="00F12650" w:rsidRDefault="00F511F0" w:rsidP="00D345FA">
      <w:pPr>
        <w:tabs>
          <w:tab w:val="left" w:pos="1560"/>
          <w:tab w:val="left" w:pos="3119"/>
        </w:tabs>
        <w:rPr>
          <w:rFonts w:ascii="Times New Roman" w:hAnsi="Times New Roman"/>
        </w:rPr>
      </w:pPr>
      <w:r w:rsidRPr="004427AE">
        <w:rPr>
          <w:rFonts w:ascii="Times New Roman" w:hAnsi="Times New Roman"/>
        </w:rPr>
        <w:t>1978-1981</w:t>
      </w:r>
      <w:r w:rsidR="00F12650" w:rsidRPr="00F511F0">
        <w:rPr>
          <w:rFonts w:ascii="Times New Roman" w:hAnsi="Times New Roman"/>
        </w:rPr>
        <w:tab/>
      </w:r>
      <w:r w:rsidR="00D345FA">
        <w:rPr>
          <w:rFonts w:ascii="Times New Roman" w:hAnsi="Times New Roman"/>
        </w:rPr>
        <w:tab/>
      </w:r>
      <w:r w:rsidR="00D345FA">
        <w:rPr>
          <w:rFonts w:ascii="Times New Roman" w:hAnsi="Times New Roman"/>
        </w:rPr>
        <w:tab/>
      </w:r>
      <w:r w:rsidRPr="004427AE">
        <w:rPr>
          <w:rFonts w:ascii="Times New Roman" w:hAnsi="Times New Roman"/>
          <w:b/>
        </w:rPr>
        <w:t>A3 Electromécanique</w:t>
      </w:r>
      <w:r>
        <w:rPr>
          <w:rFonts w:ascii="Times New Roman" w:hAnsi="Times New Roman"/>
        </w:rPr>
        <w:t xml:space="preserve"> </w:t>
      </w:r>
      <w:r w:rsidRPr="00F511F0">
        <w:rPr>
          <w:rFonts w:ascii="Times New Roman" w:hAnsi="Times New Roman"/>
        </w:rPr>
        <w:t>à l’Athénée Royale Jules Delot à Ciney</w:t>
      </w:r>
    </w:p>
    <w:p w:rsidR="00EF09D4" w:rsidRDefault="00EF09D4" w:rsidP="00D345FA">
      <w:pPr>
        <w:tabs>
          <w:tab w:val="left" w:pos="1560"/>
          <w:tab w:val="left" w:pos="3119"/>
        </w:tabs>
        <w:rPr>
          <w:rFonts w:ascii="Times New Roman" w:hAnsi="Times New Roman"/>
        </w:rPr>
      </w:pPr>
    </w:p>
    <w:p w:rsidR="00EF09D4" w:rsidRDefault="00EF09D4" w:rsidP="00D345FA">
      <w:pPr>
        <w:tabs>
          <w:tab w:val="left" w:pos="1560"/>
          <w:tab w:val="left" w:pos="3119"/>
        </w:tabs>
        <w:rPr>
          <w:rFonts w:ascii="Times New Roman" w:hAnsi="Times New Roman"/>
        </w:rPr>
      </w:pPr>
    </w:p>
    <w:p w:rsidR="002C1F2F" w:rsidRDefault="002C1F2F" w:rsidP="002C1F2F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CONNAISSANCES LINGUISTIQUES</w:t>
      </w:r>
    </w:p>
    <w:p w:rsidR="002C1F2F" w:rsidRDefault="002C1F2F" w:rsidP="00BD47ED">
      <w:pPr>
        <w:tabs>
          <w:tab w:val="left" w:pos="3119"/>
        </w:tabs>
        <w:spacing w:line="240" w:lineRule="auto"/>
        <w:rPr>
          <w:rFonts w:ascii="Times New Roman" w:hAnsi="Times New Roman"/>
          <w:b/>
        </w:rPr>
      </w:pPr>
      <w:r w:rsidRPr="00742186">
        <w:rPr>
          <w:rFonts w:ascii="Times New Roman" w:hAnsi="Times New Roman"/>
          <w:b/>
          <w:sz w:val="24"/>
          <w:szCs w:val="24"/>
        </w:rPr>
        <w:t>Français</w:t>
      </w:r>
      <w:r w:rsidR="00461C7F" w:rsidRPr="00742186">
        <w:rPr>
          <w:rFonts w:ascii="Times New Roman" w:hAnsi="Times New Roman"/>
          <w:b/>
          <w:sz w:val="24"/>
          <w:szCs w:val="24"/>
        </w:rPr>
        <w:t> :</w:t>
      </w:r>
      <w:r w:rsidR="00461C7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D345FA">
        <w:rPr>
          <w:rFonts w:ascii="Times New Roman" w:hAnsi="Times New Roman"/>
          <w:b/>
        </w:rPr>
        <w:tab/>
      </w:r>
      <w:r w:rsidRPr="00742186">
        <w:rPr>
          <w:rFonts w:ascii="Times New Roman" w:hAnsi="Times New Roman"/>
          <w:sz w:val="24"/>
          <w:szCs w:val="24"/>
        </w:rPr>
        <w:t xml:space="preserve">Langue maternelle </w:t>
      </w:r>
      <w:r w:rsidR="00A30AF8" w:rsidRPr="00742186">
        <w:rPr>
          <w:rFonts w:ascii="Times New Roman" w:hAnsi="Times New Roman"/>
          <w:sz w:val="24"/>
          <w:szCs w:val="24"/>
        </w:rPr>
        <w:t>–</w:t>
      </w:r>
      <w:r w:rsidRPr="00742186">
        <w:rPr>
          <w:rFonts w:ascii="Times New Roman" w:hAnsi="Times New Roman"/>
          <w:sz w:val="24"/>
          <w:szCs w:val="24"/>
        </w:rPr>
        <w:t xml:space="preserve"> très bonne maîtrise orale et écrite</w:t>
      </w:r>
    </w:p>
    <w:p w:rsidR="002C1F2F" w:rsidRPr="00742186" w:rsidRDefault="002C1F2F" w:rsidP="00BD47ED">
      <w:pPr>
        <w:tabs>
          <w:tab w:val="left" w:pos="311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42186">
        <w:rPr>
          <w:rFonts w:ascii="Times New Roman" w:hAnsi="Times New Roman"/>
          <w:b/>
          <w:sz w:val="24"/>
          <w:szCs w:val="24"/>
        </w:rPr>
        <w:t>Anglais</w:t>
      </w:r>
      <w:r w:rsidR="00461C7F" w:rsidRPr="00742186">
        <w:rPr>
          <w:rFonts w:ascii="Times New Roman" w:hAnsi="Times New Roman"/>
          <w:b/>
          <w:sz w:val="24"/>
          <w:szCs w:val="24"/>
        </w:rPr>
        <w:t xml:space="preserve"> : </w:t>
      </w:r>
      <w:r w:rsidRPr="00742186">
        <w:rPr>
          <w:rFonts w:ascii="Times New Roman" w:hAnsi="Times New Roman"/>
          <w:b/>
          <w:sz w:val="24"/>
          <w:szCs w:val="24"/>
        </w:rPr>
        <w:tab/>
      </w:r>
      <w:r w:rsidR="00D345FA">
        <w:rPr>
          <w:rFonts w:ascii="Times New Roman" w:hAnsi="Times New Roman"/>
          <w:b/>
        </w:rPr>
        <w:tab/>
      </w:r>
      <w:r w:rsidR="003114BA">
        <w:rPr>
          <w:rFonts w:ascii="Times New Roman" w:hAnsi="Times New Roman"/>
          <w:sz w:val="24"/>
          <w:szCs w:val="24"/>
        </w:rPr>
        <w:t>lecture rapports techniques-contacts oraux techniques</w:t>
      </w:r>
    </w:p>
    <w:p w:rsidR="00C01268" w:rsidRDefault="00D25675" w:rsidP="005741AF">
      <w:pPr>
        <w:tabs>
          <w:tab w:val="left" w:pos="3119"/>
        </w:tabs>
        <w:spacing w:line="360" w:lineRule="auto"/>
        <w:rPr>
          <w:rFonts w:ascii="Times New Roman" w:hAnsi="Times New Roman"/>
          <w:b/>
        </w:rPr>
      </w:pPr>
      <w:r w:rsidRPr="00742186">
        <w:rPr>
          <w:rFonts w:ascii="Times New Roman" w:hAnsi="Times New Roman"/>
          <w:b/>
          <w:sz w:val="24"/>
          <w:szCs w:val="24"/>
        </w:rPr>
        <w:t>Néerlandais</w:t>
      </w:r>
      <w:r w:rsidR="00461C7F" w:rsidRPr="00742186">
        <w:rPr>
          <w:rFonts w:ascii="Times New Roman" w:hAnsi="Times New Roman"/>
          <w:b/>
          <w:sz w:val="24"/>
          <w:szCs w:val="24"/>
        </w:rPr>
        <w:t> :</w:t>
      </w:r>
      <w:r w:rsidR="002C1F2F">
        <w:rPr>
          <w:rFonts w:ascii="Times New Roman" w:hAnsi="Times New Roman"/>
          <w:b/>
        </w:rPr>
        <w:tab/>
      </w:r>
      <w:r w:rsidR="002C1F2F" w:rsidRPr="00742186">
        <w:rPr>
          <w:rFonts w:ascii="Times New Roman" w:hAnsi="Times New Roman"/>
          <w:sz w:val="24"/>
          <w:szCs w:val="24"/>
        </w:rPr>
        <w:t xml:space="preserve">compréhension </w:t>
      </w:r>
      <w:r w:rsidR="003114BA">
        <w:rPr>
          <w:rFonts w:ascii="Times New Roman" w:hAnsi="Times New Roman"/>
          <w:sz w:val="24"/>
          <w:szCs w:val="24"/>
        </w:rPr>
        <w:t>passive</w:t>
      </w:r>
      <w:r w:rsidR="002C1F2F" w:rsidRPr="00742186">
        <w:rPr>
          <w:rFonts w:ascii="Times New Roman" w:hAnsi="Times New Roman"/>
          <w:b/>
          <w:sz w:val="24"/>
          <w:szCs w:val="24"/>
        </w:rPr>
        <w:tab/>
      </w:r>
    </w:p>
    <w:p w:rsidR="001A32F2" w:rsidRDefault="003114BA" w:rsidP="001A32F2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>INFORMATIQUE</w:t>
      </w:r>
    </w:p>
    <w:p w:rsidR="00FA0B03" w:rsidRDefault="00FA0B03" w:rsidP="0085003D">
      <w:pPr>
        <w:tabs>
          <w:tab w:val="left" w:pos="1276"/>
          <w:tab w:val="left" w:pos="340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003D">
        <w:rPr>
          <w:rFonts w:ascii="Times New Roman" w:hAnsi="Times New Roman"/>
          <w:sz w:val="24"/>
          <w:szCs w:val="24"/>
        </w:rPr>
        <w:t>Installation</w:t>
      </w:r>
      <w:r w:rsidR="006A1F7A">
        <w:rPr>
          <w:rFonts w:ascii="Times New Roman" w:hAnsi="Times New Roman"/>
          <w:sz w:val="24"/>
          <w:szCs w:val="24"/>
        </w:rPr>
        <w:t>s</w:t>
      </w:r>
      <w:r w:rsidR="0085003D">
        <w:rPr>
          <w:rFonts w:ascii="Times New Roman" w:hAnsi="Times New Roman"/>
          <w:sz w:val="24"/>
          <w:szCs w:val="24"/>
        </w:rPr>
        <w:t xml:space="preserve"> OS</w:t>
      </w:r>
      <w:r w:rsidR="00520C4E" w:rsidRPr="00742186">
        <w:rPr>
          <w:rFonts w:ascii="Times New Roman" w:hAnsi="Times New Roman"/>
          <w:sz w:val="24"/>
          <w:szCs w:val="24"/>
        </w:rPr>
        <w:t xml:space="preserve">, </w:t>
      </w:r>
      <w:r w:rsidR="00C378B0">
        <w:rPr>
          <w:rFonts w:ascii="Times New Roman" w:hAnsi="Times New Roman"/>
          <w:sz w:val="24"/>
          <w:szCs w:val="24"/>
        </w:rPr>
        <w:t xml:space="preserve">dépannage PC erreur système </w:t>
      </w:r>
      <w:r w:rsidR="0085003D">
        <w:rPr>
          <w:rFonts w:ascii="Times New Roman" w:hAnsi="Times New Roman"/>
          <w:sz w:val="24"/>
          <w:szCs w:val="24"/>
        </w:rPr>
        <w:t>configuration réseau IP LAN</w:t>
      </w:r>
    </w:p>
    <w:p w:rsidR="00FA0B03" w:rsidRDefault="00FA0B03" w:rsidP="0085003D">
      <w:pPr>
        <w:tabs>
          <w:tab w:val="left" w:pos="1276"/>
          <w:tab w:val="left" w:pos="3402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A15FA">
        <w:rPr>
          <w:rFonts w:ascii="Times New Roman" w:hAnsi="Times New Roman"/>
          <w:sz w:val="24"/>
          <w:szCs w:val="24"/>
        </w:rPr>
        <w:t xml:space="preserve">Serie </w:t>
      </w:r>
      <w:r w:rsidR="00131404">
        <w:rPr>
          <w:rFonts w:ascii="Times New Roman" w:hAnsi="Times New Roman"/>
          <w:sz w:val="24"/>
          <w:szCs w:val="24"/>
        </w:rPr>
        <w:t>Office 20</w:t>
      </w:r>
      <w:r w:rsidR="005A15FA">
        <w:rPr>
          <w:rFonts w:ascii="Times New Roman" w:hAnsi="Times New Roman"/>
          <w:sz w:val="24"/>
          <w:szCs w:val="24"/>
        </w:rPr>
        <w:t>16</w:t>
      </w:r>
      <w:r w:rsidR="00131404">
        <w:rPr>
          <w:rFonts w:ascii="Times New Roman" w:hAnsi="Times New Roman"/>
          <w:sz w:val="24"/>
          <w:szCs w:val="24"/>
        </w:rPr>
        <w:t>, Excell (macro)</w:t>
      </w:r>
      <w:r w:rsidR="005A15FA">
        <w:rPr>
          <w:rFonts w:ascii="Times New Roman" w:hAnsi="Times New Roman"/>
          <w:sz w:val="24"/>
          <w:szCs w:val="24"/>
        </w:rPr>
        <w:t xml:space="preserve"> … –programmation Ardino   -</w:t>
      </w:r>
      <w:r w:rsidR="00A47E8F">
        <w:rPr>
          <w:rFonts w:ascii="Times New Roman" w:hAnsi="Times New Roman"/>
          <w:sz w:val="24"/>
          <w:szCs w:val="24"/>
        </w:rPr>
        <w:t>configuration routeur cisco.</w:t>
      </w:r>
    </w:p>
    <w:p w:rsidR="00941A7B" w:rsidRDefault="003114BA" w:rsidP="00941A7B">
      <w:pPr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  <w:t xml:space="preserve">COMPETENCES </w:t>
      </w:r>
      <w:r w:rsidR="00941A7B">
        <w:rPr>
          <w:rFonts w:ascii="Times New Roman" w:hAnsi="Times New Roman"/>
          <w:u w:val="thick"/>
        </w:rPr>
        <w:t xml:space="preserve">TECHNIQUES </w:t>
      </w:r>
    </w:p>
    <w:p w:rsidR="003114BA" w:rsidRDefault="003114BA" w:rsidP="00941A7B">
      <w:pPr>
        <w:tabs>
          <w:tab w:val="left" w:pos="2835"/>
          <w:tab w:val="left" w:pos="3402"/>
        </w:tabs>
        <w:spacing w:line="240" w:lineRule="auto"/>
        <w:ind w:left="17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41A7B">
        <w:rPr>
          <w:rFonts w:ascii="Times New Roman" w:hAnsi="Times New Roman"/>
        </w:rPr>
        <w:t>Lectures de</w:t>
      </w:r>
      <w:r>
        <w:rPr>
          <w:rFonts w:ascii="Times New Roman" w:hAnsi="Times New Roman"/>
        </w:rPr>
        <w:t xml:space="preserve"> plans électronique</w:t>
      </w:r>
      <w:r w:rsidR="00AF523C">
        <w:rPr>
          <w:rFonts w:ascii="Times New Roman" w:hAnsi="Times New Roman"/>
        </w:rPr>
        <w:t>s</w:t>
      </w:r>
      <w:r w:rsidR="005A15FA">
        <w:rPr>
          <w:rFonts w:ascii="Times New Roman" w:hAnsi="Times New Roman"/>
        </w:rPr>
        <w:t>, recherche de pannes, adaptation d’un circuit en fonction d’une modific</w:t>
      </w:r>
      <w:r w:rsidR="00AF523C">
        <w:rPr>
          <w:rFonts w:ascii="Times New Roman" w:hAnsi="Times New Roman"/>
        </w:rPr>
        <w:t>ation sur un plan électronique. Soudage de composants SMD.</w:t>
      </w:r>
    </w:p>
    <w:p w:rsidR="00742186" w:rsidRDefault="003114BA" w:rsidP="00095D1B">
      <w:pPr>
        <w:tabs>
          <w:tab w:val="left" w:pos="2835"/>
          <w:tab w:val="left" w:pos="3402"/>
        </w:tabs>
        <w:spacing w:line="240" w:lineRule="auto"/>
        <w:ind w:left="170" w:firstLine="0"/>
        <w:rPr>
          <w:rFonts w:ascii="Times New Roman" w:hAnsi="Times New Roman"/>
        </w:rPr>
      </w:pPr>
      <w:r>
        <w:rPr>
          <w:rFonts w:ascii="Times New Roman" w:hAnsi="Times New Roman"/>
        </w:rPr>
        <w:t>- U</w:t>
      </w:r>
      <w:r w:rsidR="00941A7B">
        <w:rPr>
          <w:rFonts w:ascii="Times New Roman" w:hAnsi="Times New Roman"/>
        </w:rPr>
        <w:t xml:space="preserve">tilisation </w:t>
      </w:r>
      <w:r w:rsidR="00D70E49">
        <w:rPr>
          <w:rFonts w:ascii="Times New Roman" w:hAnsi="Times New Roman"/>
        </w:rPr>
        <w:t>d’appareils de mesures</w:t>
      </w:r>
      <w:r w:rsidR="00941A7B">
        <w:rPr>
          <w:rFonts w:ascii="Times New Roman" w:hAnsi="Times New Roman"/>
        </w:rPr>
        <w:t xml:space="preserve"> (Oscillo</w:t>
      </w:r>
      <w:r w:rsidR="00D70E49">
        <w:rPr>
          <w:rFonts w:ascii="Times New Roman" w:hAnsi="Times New Roman"/>
        </w:rPr>
        <w:t>sco</w:t>
      </w:r>
      <w:r w:rsidR="00941A7B">
        <w:rPr>
          <w:rFonts w:ascii="Times New Roman" w:hAnsi="Times New Roman"/>
        </w:rPr>
        <w:t xml:space="preserve">pe, analyseur de spectre </w:t>
      </w:r>
      <w:r w:rsidR="00D70E49">
        <w:rPr>
          <w:rFonts w:ascii="Times New Roman" w:hAnsi="Times New Roman"/>
        </w:rPr>
        <w:t>(HF</w:t>
      </w:r>
      <w:r w:rsidR="00C378B0">
        <w:rPr>
          <w:rFonts w:ascii="Times New Roman" w:hAnsi="Times New Roman"/>
        </w:rPr>
        <w:t>)</w:t>
      </w:r>
      <w:r w:rsidR="00C378B0" w:rsidRPr="00C378B0">
        <w:rPr>
          <w:rFonts w:ascii="Times New Roman" w:hAnsi="Times New Roman"/>
        </w:rPr>
        <w:t xml:space="preserve">, </w:t>
      </w:r>
      <w:r w:rsidR="00C378B0">
        <w:rPr>
          <w:rFonts w:ascii="Times New Roman" w:hAnsi="Times New Roman"/>
        </w:rPr>
        <w:t>w</w:t>
      </w:r>
      <w:r w:rsidR="00C378B0" w:rsidRPr="00C378B0">
        <w:rPr>
          <w:rFonts w:ascii="Times New Roman" w:hAnsi="Times New Roman"/>
        </w:rPr>
        <w:t>attmètres réflectomètres, analyseur de puissance et harmoniques, mesure des courants de fuites...</w:t>
      </w:r>
      <w:r w:rsidR="00D70E4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3E7218">
        <w:rPr>
          <w:rFonts w:ascii="Times New Roman" w:hAnsi="Times New Roman"/>
        </w:rPr>
        <w:t>générateurs de fonctions, analyseur</w:t>
      </w:r>
      <w:r w:rsidR="00106BD9">
        <w:rPr>
          <w:rFonts w:ascii="Times New Roman" w:hAnsi="Times New Roman"/>
        </w:rPr>
        <w:t>s</w:t>
      </w:r>
      <w:r w:rsidR="003E721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traces, a</w:t>
      </w:r>
      <w:r w:rsidR="007E4AB5">
        <w:rPr>
          <w:rFonts w:ascii="Times New Roman" w:hAnsi="Times New Roman"/>
        </w:rPr>
        <w:t>limentations programmables, o</w:t>
      </w:r>
      <w:r w:rsidR="00BD47ED">
        <w:rPr>
          <w:rFonts w:ascii="Times New Roman" w:hAnsi="Times New Roman"/>
        </w:rPr>
        <w:t>utils d’analyse thermiques</w:t>
      </w:r>
    </w:p>
    <w:p w:rsidR="00742186" w:rsidRPr="00095D1B" w:rsidRDefault="00095D1B" w:rsidP="00941A7B">
      <w:pPr>
        <w:tabs>
          <w:tab w:val="left" w:pos="1276"/>
          <w:tab w:val="left" w:pos="3402"/>
        </w:tabs>
        <w:spacing w:before="240" w:line="240" w:lineRule="auto"/>
        <w:ind w:left="0" w:firstLine="0"/>
        <w:contextualSpacing/>
        <w:rPr>
          <w:rFonts w:ascii="Times New Roman" w:hAnsi="Times New Roman"/>
          <w:color w:val="00206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95D1B">
        <w:rPr>
          <w:rFonts w:ascii="Times New Roman" w:hAnsi="Times New Roman"/>
          <w:color w:val="002060"/>
        </w:rPr>
        <w:t>https://be.linkedin.com/in/emmanuel-boreux-30551056</w:t>
      </w:r>
    </w:p>
    <w:p w:rsidR="006A1F7A" w:rsidRDefault="006A1F7A" w:rsidP="00A30AF8">
      <w:pPr>
        <w:rPr>
          <w:rFonts w:ascii="Times New Roman" w:hAnsi="Times New Roman"/>
          <w:color w:val="333333"/>
          <w:shd w:val="clear" w:color="auto" w:fill="F6F6F6"/>
        </w:rPr>
      </w:pPr>
    </w:p>
    <w:p w:rsidR="006A1F7A" w:rsidRDefault="006A1F7A" w:rsidP="00A30AF8">
      <w:pPr>
        <w:rPr>
          <w:rFonts w:ascii="Times New Roman" w:hAnsi="Times New Roman"/>
          <w:color w:val="333333"/>
          <w:shd w:val="clear" w:color="auto" w:fill="F6F6F6"/>
        </w:rPr>
      </w:pPr>
    </w:p>
    <w:sectPr w:rsidR="006A1F7A" w:rsidSect="00C63306">
      <w:footerReference w:type="default" r:id="rId10"/>
      <w:pgSz w:w="11906" w:h="16838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65" w:rsidRDefault="00870965" w:rsidP="00842002">
      <w:pPr>
        <w:spacing w:after="0" w:line="240" w:lineRule="auto"/>
      </w:pPr>
      <w:r>
        <w:separator/>
      </w:r>
    </w:p>
  </w:endnote>
  <w:endnote w:type="continuationSeparator" w:id="0">
    <w:p w:rsidR="00870965" w:rsidRDefault="00870965" w:rsidP="008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DE" w:rsidRPr="00C63306" w:rsidRDefault="002E1300" w:rsidP="003676DE">
    <w:pPr>
      <w:pStyle w:val="Pieddepage"/>
      <w:ind w:left="0" w:firstLine="0"/>
      <w:rPr>
        <w:sz w:val="24"/>
        <w:szCs w:val="24"/>
      </w:rPr>
    </w:pPr>
    <w:r w:rsidRPr="00C63306">
      <w:rPr>
        <w:sz w:val="24"/>
        <w:szCs w:val="24"/>
      </w:rPr>
      <w:t xml:space="preserve">                                            </w:t>
    </w:r>
    <w:r w:rsidR="00675789">
      <w:rPr>
        <w:sz w:val="24"/>
        <w:szCs w:val="24"/>
      </w:rPr>
      <w:t>Rue charles Martel 82 4040 Herstal</w:t>
    </w:r>
    <w:r w:rsidRPr="00C63306">
      <w:rPr>
        <w:sz w:val="24"/>
        <w:szCs w:val="24"/>
      </w:rPr>
      <w:t xml:space="preserve">  - né le 12 janvier </w:t>
    </w:r>
    <w:r w:rsidR="004427AE" w:rsidRPr="00C63306">
      <w:rPr>
        <w:sz w:val="24"/>
        <w:szCs w:val="24"/>
      </w:rPr>
      <w:t>1966</w:t>
    </w:r>
    <w:r w:rsidRPr="00C63306">
      <w:rPr>
        <w:sz w:val="24"/>
        <w:szCs w:val="24"/>
      </w:rPr>
      <w:t xml:space="preserve"> - </w:t>
    </w:r>
    <w:r w:rsidR="004427AE" w:rsidRPr="00C63306">
      <w:rPr>
        <w:sz w:val="24"/>
        <w:szCs w:val="24"/>
      </w:rPr>
      <w:t xml:space="preserve"> Belge</w:t>
    </w:r>
    <w:r w:rsidR="003676DE" w:rsidRPr="00C63306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65" w:rsidRDefault="00870965" w:rsidP="00842002">
      <w:pPr>
        <w:spacing w:after="0" w:line="240" w:lineRule="auto"/>
      </w:pPr>
      <w:r>
        <w:separator/>
      </w:r>
    </w:p>
  </w:footnote>
  <w:footnote w:type="continuationSeparator" w:id="0">
    <w:p w:rsidR="00870965" w:rsidRDefault="00870965" w:rsidP="0084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55E"/>
    <w:multiLevelType w:val="hybridMultilevel"/>
    <w:tmpl w:val="9C98FBEA"/>
    <w:lvl w:ilvl="0" w:tplc="08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F5F59F6"/>
    <w:multiLevelType w:val="multilevel"/>
    <w:tmpl w:val="E74AC94E"/>
    <w:lvl w:ilvl="0">
      <w:start w:val="2010"/>
      <w:numFmt w:val="decimal"/>
      <w:lvlText w:val="%1"/>
      <w:lvlJc w:val="left"/>
      <w:pPr>
        <w:ind w:left="1005" w:hanging="1005"/>
      </w:pPr>
      <w:rPr>
        <w:rFonts w:hint="default"/>
        <w:b/>
        <w:sz w:val="22"/>
      </w:rPr>
    </w:lvl>
    <w:lvl w:ilvl="1">
      <w:start w:val="2012"/>
      <w:numFmt w:val="decimal"/>
      <w:lvlText w:val="%1-%2"/>
      <w:lvlJc w:val="left"/>
      <w:pPr>
        <w:ind w:left="1175" w:hanging="1005"/>
      </w:pPr>
      <w:rPr>
        <w:rFonts w:hint="default"/>
        <w:b/>
        <w:sz w:val="22"/>
      </w:rPr>
    </w:lvl>
    <w:lvl w:ilvl="2">
      <w:start w:val="1"/>
      <w:numFmt w:val="decimal"/>
      <w:lvlText w:val="%1-%2.%3"/>
      <w:lvlJc w:val="left"/>
      <w:pPr>
        <w:ind w:left="1345" w:hanging="1005"/>
      </w:pPr>
      <w:rPr>
        <w:rFonts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1515" w:hanging="1005"/>
      </w:pPr>
      <w:rPr>
        <w:rFonts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685" w:hanging="1005"/>
      </w:pPr>
      <w:rPr>
        <w:rFonts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930" w:hanging="1080"/>
      </w:pPr>
      <w:rPr>
        <w:rFonts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2100" w:hanging="1080"/>
      </w:pPr>
      <w:rPr>
        <w:rFonts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2630" w:hanging="1440"/>
      </w:pPr>
      <w:rPr>
        <w:rFonts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2800" w:hanging="1440"/>
      </w:pPr>
      <w:rPr>
        <w:rFonts w:hint="default"/>
        <w:b/>
        <w:sz w:val="22"/>
      </w:rPr>
    </w:lvl>
  </w:abstractNum>
  <w:abstractNum w:abstractNumId="2" w15:restartNumberingAfterBreak="0">
    <w:nsid w:val="0F711C2B"/>
    <w:multiLevelType w:val="hybridMultilevel"/>
    <w:tmpl w:val="CA387142"/>
    <w:lvl w:ilvl="0" w:tplc="08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1FEA05C8"/>
    <w:multiLevelType w:val="hybridMultilevel"/>
    <w:tmpl w:val="1062E7B0"/>
    <w:lvl w:ilvl="0" w:tplc="08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38B4249"/>
    <w:multiLevelType w:val="hybridMultilevel"/>
    <w:tmpl w:val="602CD6EA"/>
    <w:lvl w:ilvl="0" w:tplc="08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58C7A08"/>
    <w:multiLevelType w:val="hybridMultilevel"/>
    <w:tmpl w:val="C6AC3134"/>
    <w:lvl w:ilvl="0" w:tplc="080C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057"/>
    <w:multiLevelType w:val="hybridMultilevel"/>
    <w:tmpl w:val="A858AFA8"/>
    <w:lvl w:ilvl="0" w:tplc="08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3D59429B"/>
    <w:multiLevelType w:val="hybridMultilevel"/>
    <w:tmpl w:val="EBB63F7E"/>
    <w:lvl w:ilvl="0" w:tplc="080C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8" w15:restartNumberingAfterBreak="0">
    <w:nsid w:val="434C0B15"/>
    <w:multiLevelType w:val="hybridMultilevel"/>
    <w:tmpl w:val="B386B986"/>
    <w:lvl w:ilvl="0" w:tplc="080C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46BE1AAB"/>
    <w:multiLevelType w:val="hybridMultilevel"/>
    <w:tmpl w:val="FDA41F9E"/>
    <w:lvl w:ilvl="0" w:tplc="063ED69E">
      <w:start w:val="2010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8AD63A2"/>
    <w:multiLevelType w:val="hybridMultilevel"/>
    <w:tmpl w:val="0DF4C93A"/>
    <w:lvl w:ilvl="0" w:tplc="08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DC8112A"/>
    <w:multiLevelType w:val="hybridMultilevel"/>
    <w:tmpl w:val="59904956"/>
    <w:lvl w:ilvl="0" w:tplc="309A13D0">
      <w:start w:val="201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1E52CA"/>
    <w:multiLevelType w:val="hybridMultilevel"/>
    <w:tmpl w:val="432A2586"/>
    <w:lvl w:ilvl="0" w:tplc="080C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75D80"/>
    <w:multiLevelType w:val="hybridMultilevel"/>
    <w:tmpl w:val="68E6BE84"/>
    <w:lvl w:ilvl="0" w:tplc="080C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4" w15:restartNumberingAfterBreak="0">
    <w:nsid w:val="7E6D6C9F"/>
    <w:multiLevelType w:val="hybridMultilevel"/>
    <w:tmpl w:val="75EC3D00"/>
    <w:lvl w:ilvl="0" w:tplc="E4D42302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ED46D08"/>
    <w:multiLevelType w:val="hybridMultilevel"/>
    <w:tmpl w:val="AE928956"/>
    <w:lvl w:ilvl="0" w:tplc="080C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D9"/>
    <w:rsid w:val="00060C10"/>
    <w:rsid w:val="000721C9"/>
    <w:rsid w:val="00086B49"/>
    <w:rsid w:val="00095D1B"/>
    <w:rsid w:val="000A5526"/>
    <w:rsid w:val="000D4328"/>
    <w:rsid w:val="000E4C61"/>
    <w:rsid w:val="000F1168"/>
    <w:rsid w:val="000F3E73"/>
    <w:rsid w:val="001064B9"/>
    <w:rsid w:val="00106BD9"/>
    <w:rsid w:val="00114C77"/>
    <w:rsid w:val="00131404"/>
    <w:rsid w:val="00145F4F"/>
    <w:rsid w:val="00161F2C"/>
    <w:rsid w:val="0016641D"/>
    <w:rsid w:val="001804E4"/>
    <w:rsid w:val="001950E3"/>
    <w:rsid w:val="001A32F2"/>
    <w:rsid w:val="001A65B2"/>
    <w:rsid w:val="001B2AF7"/>
    <w:rsid w:val="001B2B83"/>
    <w:rsid w:val="001B6000"/>
    <w:rsid w:val="001C2125"/>
    <w:rsid w:val="001E182B"/>
    <w:rsid w:val="002076C0"/>
    <w:rsid w:val="0023436F"/>
    <w:rsid w:val="002662A4"/>
    <w:rsid w:val="0027410A"/>
    <w:rsid w:val="0028386F"/>
    <w:rsid w:val="002C1C85"/>
    <w:rsid w:val="002C1F2F"/>
    <w:rsid w:val="002C505F"/>
    <w:rsid w:val="002D5E2F"/>
    <w:rsid w:val="002E1300"/>
    <w:rsid w:val="003114BA"/>
    <w:rsid w:val="003276BF"/>
    <w:rsid w:val="00330201"/>
    <w:rsid w:val="0034740F"/>
    <w:rsid w:val="00362068"/>
    <w:rsid w:val="003676DE"/>
    <w:rsid w:val="003752BC"/>
    <w:rsid w:val="003A0101"/>
    <w:rsid w:val="003A391D"/>
    <w:rsid w:val="003E7218"/>
    <w:rsid w:val="003F146B"/>
    <w:rsid w:val="004427AE"/>
    <w:rsid w:val="004602C1"/>
    <w:rsid w:val="00461C7F"/>
    <w:rsid w:val="004670C9"/>
    <w:rsid w:val="004805F4"/>
    <w:rsid w:val="004D2846"/>
    <w:rsid w:val="004E0185"/>
    <w:rsid w:val="004E5ABB"/>
    <w:rsid w:val="004F035E"/>
    <w:rsid w:val="00520C4E"/>
    <w:rsid w:val="00523BC1"/>
    <w:rsid w:val="00531C39"/>
    <w:rsid w:val="005741AF"/>
    <w:rsid w:val="005A15FA"/>
    <w:rsid w:val="005D1AD9"/>
    <w:rsid w:val="005D5B23"/>
    <w:rsid w:val="006149F2"/>
    <w:rsid w:val="00625060"/>
    <w:rsid w:val="00627FC5"/>
    <w:rsid w:val="0064057E"/>
    <w:rsid w:val="006636B6"/>
    <w:rsid w:val="00670892"/>
    <w:rsid w:val="00675789"/>
    <w:rsid w:val="006870E4"/>
    <w:rsid w:val="00692405"/>
    <w:rsid w:val="006A1F7A"/>
    <w:rsid w:val="006A7036"/>
    <w:rsid w:val="006D6C82"/>
    <w:rsid w:val="006E311E"/>
    <w:rsid w:val="006F7302"/>
    <w:rsid w:val="00716176"/>
    <w:rsid w:val="00742186"/>
    <w:rsid w:val="00751500"/>
    <w:rsid w:val="00752751"/>
    <w:rsid w:val="007667A9"/>
    <w:rsid w:val="0076711A"/>
    <w:rsid w:val="007A0A83"/>
    <w:rsid w:val="007B2347"/>
    <w:rsid w:val="007B35B9"/>
    <w:rsid w:val="007C77EC"/>
    <w:rsid w:val="007D12F8"/>
    <w:rsid w:val="007E4AB5"/>
    <w:rsid w:val="007F4E2B"/>
    <w:rsid w:val="00824E2E"/>
    <w:rsid w:val="00842002"/>
    <w:rsid w:val="0085003D"/>
    <w:rsid w:val="00870965"/>
    <w:rsid w:val="00875C79"/>
    <w:rsid w:val="00880671"/>
    <w:rsid w:val="00890AFC"/>
    <w:rsid w:val="00895C58"/>
    <w:rsid w:val="008F0970"/>
    <w:rsid w:val="009046CC"/>
    <w:rsid w:val="00941A7B"/>
    <w:rsid w:val="009517A6"/>
    <w:rsid w:val="00956C12"/>
    <w:rsid w:val="0096084D"/>
    <w:rsid w:val="009635FB"/>
    <w:rsid w:val="00967510"/>
    <w:rsid w:val="00981049"/>
    <w:rsid w:val="009D5F83"/>
    <w:rsid w:val="00A30AF8"/>
    <w:rsid w:val="00A47E8F"/>
    <w:rsid w:val="00A529D2"/>
    <w:rsid w:val="00A707F2"/>
    <w:rsid w:val="00AF523C"/>
    <w:rsid w:val="00B421F2"/>
    <w:rsid w:val="00B663D0"/>
    <w:rsid w:val="00B87F93"/>
    <w:rsid w:val="00B932F3"/>
    <w:rsid w:val="00B979F1"/>
    <w:rsid w:val="00BD47ED"/>
    <w:rsid w:val="00BF07AB"/>
    <w:rsid w:val="00C01268"/>
    <w:rsid w:val="00C13491"/>
    <w:rsid w:val="00C378B0"/>
    <w:rsid w:val="00C46D40"/>
    <w:rsid w:val="00C63306"/>
    <w:rsid w:val="00C82C33"/>
    <w:rsid w:val="00C8596F"/>
    <w:rsid w:val="00CA511D"/>
    <w:rsid w:val="00CC58FC"/>
    <w:rsid w:val="00CE1E6F"/>
    <w:rsid w:val="00CF58D5"/>
    <w:rsid w:val="00D25675"/>
    <w:rsid w:val="00D3162D"/>
    <w:rsid w:val="00D345FA"/>
    <w:rsid w:val="00D37831"/>
    <w:rsid w:val="00D70E49"/>
    <w:rsid w:val="00D76A0E"/>
    <w:rsid w:val="00D829EE"/>
    <w:rsid w:val="00DC4C63"/>
    <w:rsid w:val="00DD2E34"/>
    <w:rsid w:val="00DD350D"/>
    <w:rsid w:val="00DF06BA"/>
    <w:rsid w:val="00E36D45"/>
    <w:rsid w:val="00E40E7C"/>
    <w:rsid w:val="00E4158E"/>
    <w:rsid w:val="00E53A98"/>
    <w:rsid w:val="00E6775E"/>
    <w:rsid w:val="00E73136"/>
    <w:rsid w:val="00EB6430"/>
    <w:rsid w:val="00EE6301"/>
    <w:rsid w:val="00EE72F0"/>
    <w:rsid w:val="00EF09D4"/>
    <w:rsid w:val="00EF1D7D"/>
    <w:rsid w:val="00F03FCD"/>
    <w:rsid w:val="00F05E30"/>
    <w:rsid w:val="00F12650"/>
    <w:rsid w:val="00F36E6B"/>
    <w:rsid w:val="00F46433"/>
    <w:rsid w:val="00F511F0"/>
    <w:rsid w:val="00F660E8"/>
    <w:rsid w:val="00F724E1"/>
    <w:rsid w:val="00F74571"/>
    <w:rsid w:val="00F94649"/>
    <w:rsid w:val="00FA0B03"/>
    <w:rsid w:val="00FE44E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93D0FB-B869-C049-9428-CE403C7A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AD9"/>
    <w:pPr>
      <w:spacing w:after="200" w:line="276" w:lineRule="auto"/>
      <w:ind w:left="1417" w:hanging="1247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2E34"/>
    <w:pPr>
      <w:keepNext/>
      <w:outlineLvl w:val="0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1A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1A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20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4200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420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42002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DD2E34"/>
    <w:rPr>
      <w:b/>
      <w:sz w:val="28"/>
      <w:szCs w:val="28"/>
      <w:lang w:val="fr-BE" w:eastAsia="en-US"/>
    </w:rPr>
  </w:style>
  <w:style w:type="character" w:styleId="Marquedecommentaire">
    <w:name w:val="annotation reference"/>
    <w:uiPriority w:val="99"/>
    <w:semiHidden/>
    <w:unhideWhenUsed/>
    <w:rsid w:val="00960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84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6084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84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608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4282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4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7D7D7"/>
                                                    <w:left w:val="single" w:sz="6" w:space="0" w:color="D7D7D7"/>
                                                    <w:bottom w:val="single" w:sz="6" w:space="0" w:color="D7D7D7"/>
                                                    <w:right w:val="single" w:sz="6" w:space="0" w:color="D7D7D7"/>
                                                  </w:divBdr>
                                                  <w:divsChild>
                                                    <w:div w:id="165976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emmanuel.boreux@hotmail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1C3A-910A-2840-AC5C-382CA4ED1A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B-Bridge</Company>
  <LinksUpToDate>false</LinksUpToDate>
  <CharactersWithSpaces>5160</CharactersWithSpaces>
  <SharedDoc>false</SharedDoc>
  <HLinks>
    <vt:vector size="6" baseType="variant"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mailto:emmanuel.boreux@hotmail.fr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e.boreux</dc:creator>
  <cp:keywords/>
  <cp:lastModifiedBy>Utilisateur invité</cp:lastModifiedBy>
  <cp:revision>2</cp:revision>
  <cp:lastPrinted>2016-10-06T12:23:00Z</cp:lastPrinted>
  <dcterms:created xsi:type="dcterms:W3CDTF">2018-06-07T10:38:00Z</dcterms:created>
  <dcterms:modified xsi:type="dcterms:W3CDTF">2018-06-07T10:38:00Z</dcterms:modified>
</cp:coreProperties>
</file>