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24"/>
        </w:rPr>
        <w:id w:val="357257098"/>
        <w:docPartObj>
          <w:docPartGallery w:val="Cover Pages"/>
          <w:docPartUnique/>
        </w:docPartObj>
      </w:sdtPr>
      <w:sdtEndPr>
        <w:rPr>
          <w:rFonts w:ascii="Arial" w:hAnsi="Arial" w:cs="Arial"/>
          <w:sz w:val="22"/>
          <w:szCs w:val="22"/>
        </w:rPr>
      </w:sdtEndPr>
      <w:sdtContent>
        <w:p w:rsidR="00805DE6" w:rsidRDefault="00172723">
          <w:r>
            <w:rPr>
              <w:noProof/>
              <w:lang w:eastAsia="en-US"/>
            </w:rPr>
            <w:pict>
              <v:group id="_x0000_s1046" style="position:absolute;margin-left:-9.15pt;margin-top:-46.05pt;width:180.4pt;height:886.05pt;z-index:251660288;mso-position-horizontal-relative:page;mso-position-vertical-relative:page" coordorigin="7329" coordsize="4911,15840" o:allowincell="f">
                <v:group id="_x0000_s104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48" style="position:absolute;left:7755;width:4505;height:15840;mso-height-percent:1000;mso-position-vertical:top;mso-position-vertical-relative:page;mso-height-percent:1000" fillcolor="#a5a5a5 [3206]" stroked="f" strokecolor="#d8d8d8 [2732]">
                    <v:fill color2="#bfbfbf [2412]" rotate="t"/>
                  </v:rect>
                  <v:rect id="_x0000_s1049" style="position:absolute;left:7560;top:8;width:195;height:15825;mso-height-percent:1000;mso-position-vertical-relative:page;mso-height-percent:1000;mso-width-relative:margin;v-text-anchor:middle" fillcolor="#a5a5a5 [3206]" stroked="f" strokecolor="white [3212]" strokeweight="1pt">
                    <v:fill r:id="rId8" o:title="Light vertical" opacity="52429f" o:opacity2="52429f" type="pattern"/>
                    <v:shadow color="#d8d8d8 [2732]" offset="3pt,3pt" offset2="2pt,2pt"/>
                  </v:rect>
                </v:group>
                <v:rect id="_x0000_s105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50" inset="28.8pt,14.4pt,14.4pt,14.4pt">
                    <w:txbxContent>
                      <w:p w:rsidR="00805DE6" w:rsidRPr="000F0D34" w:rsidRDefault="00805DE6" w:rsidP="00805DE6">
                        <w:pPr>
                          <w:pStyle w:val="Titre1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0F0D34">
                          <w:rPr>
                            <w:rFonts w:ascii="Arial" w:hAnsi="Arial" w:cs="Arial"/>
                            <w:b/>
                            <w:noProof/>
                            <w:sz w:val="22"/>
                            <w:szCs w:val="22"/>
                          </w:rPr>
                          <w:t>Adrien Rolland—Le Dreff</w:t>
                        </w:r>
                      </w:p>
                      <w:p w:rsidR="00805DE6" w:rsidRPr="000F0D34" w:rsidRDefault="00805DE6" w:rsidP="00805DE6">
                        <w:pPr>
                          <w:tabs>
                            <w:tab w:val="left" w:pos="567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fr-CA"/>
                          </w:rPr>
                        </w:pPr>
                        <w:r w:rsidRPr="000F0D3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Wingdings" w:char="F02B"/>
                        </w:r>
                        <w:r w:rsidRPr="000F0D34">
                          <w:rPr>
                            <w:rFonts w:ascii="Arial" w:hAnsi="Arial" w:cs="Arial"/>
                            <w:sz w:val="22"/>
                            <w:szCs w:val="22"/>
                            <w:lang w:val="fr-CA"/>
                          </w:rPr>
                          <w:t>170 rue Charles foulon</w:t>
                        </w:r>
                        <w:r w:rsidRPr="000F0D34">
                          <w:rPr>
                            <w:rFonts w:ascii="Arial" w:hAnsi="Arial" w:cs="Arial"/>
                            <w:sz w:val="22"/>
                            <w:szCs w:val="22"/>
                            <w:lang w:val="fr-CA"/>
                          </w:rPr>
                          <w:tab/>
                        </w:r>
                      </w:p>
                      <w:p w:rsidR="00805DE6" w:rsidRPr="000F0D34" w:rsidRDefault="00805DE6" w:rsidP="00805DE6">
                        <w:pPr>
                          <w:tabs>
                            <w:tab w:val="left" w:pos="567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fr-CA"/>
                          </w:rPr>
                        </w:pPr>
                        <w:r w:rsidRPr="000F0D34">
                          <w:rPr>
                            <w:rFonts w:ascii="Arial" w:hAnsi="Arial" w:cs="Arial"/>
                            <w:sz w:val="22"/>
                            <w:szCs w:val="22"/>
                            <w:lang w:val="fr-CA"/>
                          </w:rPr>
                          <w:t xml:space="preserve">         29200 – BREST</w:t>
                        </w:r>
                      </w:p>
                      <w:p w:rsidR="00805DE6" w:rsidRPr="000F0D34" w:rsidRDefault="00805DE6" w:rsidP="00805DE6">
                        <w:pPr>
                          <w:tabs>
                            <w:tab w:val="left" w:pos="567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805DE6" w:rsidRPr="000F0D34" w:rsidRDefault="00805DE6" w:rsidP="00805DE6">
                        <w:pPr>
                          <w:tabs>
                            <w:tab w:val="left" w:pos="567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F0D3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Wingdings" w:char="F028"/>
                        </w:r>
                        <w:r w:rsidRPr="000F0D3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 </w:t>
                        </w:r>
                        <w:r w:rsidRPr="000F0D3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  <w:t>09 50 09 99 13</w:t>
                        </w:r>
                      </w:p>
                      <w:p w:rsidR="00805DE6" w:rsidRPr="000F0D34" w:rsidRDefault="00805DE6" w:rsidP="00805DE6">
                        <w:pPr>
                          <w:tabs>
                            <w:tab w:val="left" w:pos="567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F0D3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Webdings" w:char="F0C8"/>
                        </w:r>
                        <w:r w:rsidRPr="000F0D3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ab/>
                          <w:t>07 60 42 51 24</w:t>
                        </w:r>
                      </w:p>
                      <w:p w:rsidR="00805DE6" w:rsidRPr="000736B1" w:rsidRDefault="000736B1" w:rsidP="000736B1">
                        <w:pPr>
                          <w:tabs>
                            <w:tab w:val="left" w:pos="1134"/>
                            <w:tab w:val="center" w:pos="2977"/>
                          </w:tabs>
                          <w:ind w:right="-395"/>
                          <w:rPr>
                            <w:rFonts w:ascii="Arial" w:hAnsi="Arial" w:cs="Arial"/>
                            <w:sz w:val="18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@ </w:t>
                        </w:r>
                        <w:r w:rsidRPr="000736B1"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>rolland-</w:t>
                        </w:r>
                        <w:r w:rsidR="00805DE6" w:rsidRPr="000736B1"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>ledreff@groupeamj.net</w:t>
                        </w:r>
                      </w:p>
                      <w:p w:rsidR="00805DE6" w:rsidRPr="000F0D34" w:rsidRDefault="00805DE6" w:rsidP="00805DE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805DE6" w:rsidRPr="000F0D34" w:rsidRDefault="00805DE6" w:rsidP="00805DE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F0D3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Né le 16/10/1997</w:t>
                        </w:r>
                      </w:p>
                      <w:p w:rsidR="00805DE6" w:rsidRPr="00805DE6" w:rsidRDefault="00805DE6" w:rsidP="00805DE6">
                        <w:pPr>
                          <w:rPr>
                            <w:rFonts w:eastAsiaTheme="majorEastAsia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5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51" inset="28.8pt,14.4pt,14.4pt,14.4pt">
                    <w:txbxContent>
                      <w:p w:rsidR="00805DE6" w:rsidRPr="006A3301" w:rsidRDefault="006A3301" w:rsidP="006A3301">
                        <w:pPr>
                          <w:pStyle w:val="Sansinterligne"/>
                          <w:spacing w:line="360" w:lineRule="auto"/>
                          <w:jc w:val="right"/>
                        </w:pP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  <w:t xml:space="preserve">    </w:t>
                        </w:r>
                      </w:p>
                      <w:p w:rsidR="00805DE6" w:rsidRDefault="00805DE6">
                        <w:pPr>
                          <w:pStyle w:val="Sansinterligne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805DE6" w:rsidRPr="006A3301" w:rsidRDefault="006A3301" w:rsidP="006A3301">
                        <w:pPr>
                          <w:pStyle w:val="Sansinterligne"/>
                          <w:spacing w:line="360" w:lineRule="auto"/>
                          <w:jc w:val="right"/>
                        </w:pP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</w:r>
                        <w:r>
                          <w:rPr>
                            <w:color w:val="FFFFFF" w:themeColor="background1"/>
                          </w:rPr>
                          <w:tab/>
                          <w:t xml:space="preserve"> </w:t>
                        </w:r>
                        <w:r w:rsidRPr="006A3301">
                          <w:rPr>
                            <w:sz w:val="24"/>
                          </w:rPr>
                          <w:t>2013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805DE6" w:rsidRDefault="00805DE6" w:rsidP="00805DE6">
          <w:pPr>
            <w:pStyle w:val="Titre1"/>
            <w:rPr>
              <w:rFonts w:ascii="Arial" w:hAnsi="Arial" w:cs="Arial"/>
              <w:sz w:val="22"/>
              <w:szCs w:val="22"/>
            </w:rPr>
          </w:pPr>
        </w:p>
        <w:p w:rsidR="00805DE6" w:rsidRPr="00805DE6" w:rsidRDefault="00805DE6" w:rsidP="00805DE6"/>
        <w:p w:rsidR="00805DE6" w:rsidRPr="00805DE6" w:rsidRDefault="004F6019" w:rsidP="00805DE6">
          <w:r>
            <w:rPr>
              <w:noProof/>
              <w:lang w:eastAsia="en-US"/>
            </w:rPr>
            <w:pict>
              <v:rect id="_x0000_s1052" style="position:absolute;margin-left:148.45pt;margin-top:49pt;width:343.85pt;height:25.6pt;z-index:251662336;mso-position-horizontal-relative:page;mso-position-vertical-relative:page;v-text-anchor:middle" o:allowincell="f" fillcolor="#5b9bd5 [3204]" strokecolor="white [3212]" strokeweight="1pt">
                <v:fill color2="#2e74b5 [2404]"/>
                <v:shadow color="#d8d8d8 [2732]" offset="3pt,3pt" offset2="2pt,2pt"/>
                <v:textbox style="mso-next-textbox:#_x0000_s1052" inset="14.4pt,,14.4pt">
                  <w:txbxContent>
                    <w:p w:rsidR="00805DE6" w:rsidRPr="00E87469" w:rsidRDefault="00805DE6" w:rsidP="00805DE6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E87469">
                        <w:rPr>
                          <w:rFonts w:ascii="Arial" w:hAnsi="Arial" w:cs="Arial"/>
                          <w:sz w:val="28"/>
                        </w:rPr>
                        <w:t>Formation</w:t>
                      </w:r>
                    </w:p>
                    <w:p w:rsidR="00805DE6" w:rsidRPr="00E87469" w:rsidRDefault="00805DE6" w:rsidP="00805DE6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805DE6" w:rsidRPr="00805DE6" w:rsidRDefault="00805DE6" w:rsidP="00805DE6">
                      <w:pPr>
                        <w:jc w:val="center"/>
                        <w:rPr>
                          <w:rFonts w:eastAsiaTheme="majorEastAsia"/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</w:p>
        <w:p w:rsidR="00805DE6" w:rsidRPr="00805DE6" w:rsidRDefault="00805DE6" w:rsidP="00805DE6"/>
        <w:p w:rsidR="00805DE6" w:rsidRPr="00805DE6" w:rsidRDefault="00805DE6" w:rsidP="00805DE6"/>
        <w:p w:rsidR="00805DE6" w:rsidRPr="00805DE6" w:rsidRDefault="004F6019" w:rsidP="00805DE6">
          <w:r>
            <w:rPr>
              <w:noProof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margin-left:51.15pt;margin-top:6.15pt;width:155.7pt;height:165.6pt;z-index:251668480;mso-width-relative:margin;mso-height-relative:margin" filled="f" fillcolor="#a5a5a5 [3206]" stroked="f" strokecolor="#f2f2f2 [3041]" strokeweight="3pt">
                <v:shadow on="t" type="perspective" color="#525252 [1606]" opacity=".5" offset="1pt" offset2="-1pt"/>
                <v:textbox style="mso-next-textbox:#_x0000_s1058">
                  <w:txbxContent>
                    <w:p w:rsidR="00885827" w:rsidRDefault="00885827" w:rsidP="0088582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>2016 – 2017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85827" w:rsidRDefault="00885827" w:rsidP="0088582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85827" w:rsidRDefault="00885827" w:rsidP="0088582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85827" w:rsidRDefault="00885827" w:rsidP="0088582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85827" w:rsidRDefault="00885827" w:rsidP="0088582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2015</w:t>
                      </w:r>
                    </w:p>
                    <w:p w:rsidR="00885827" w:rsidRDefault="0088582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E3E58" w:rsidRDefault="005E3E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E3E58" w:rsidRDefault="005E3E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E3E58" w:rsidRDefault="005E3E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E3E58" w:rsidRDefault="005E3E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E3E58" w:rsidRDefault="005E3E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E3E58" w:rsidRDefault="005E3E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E3E58" w:rsidRDefault="005E3E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E3E58" w:rsidRDefault="005E3E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E3E58" w:rsidRDefault="005E3E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E3E58" w:rsidRDefault="005E3E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E3E58" w:rsidRDefault="005E3E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E3E58" w:rsidRDefault="005E3E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E3E58" w:rsidRDefault="005E3E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E3E58" w:rsidRDefault="005E3E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E3E58" w:rsidRDefault="005E3E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w:r>
          <w:r w:rsidRPr="00172723">
            <w:rPr>
              <w:rFonts w:ascii="Arial" w:hAnsi="Arial" w:cs="Arial"/>
              <w:noProof/>
              <w:sz w:val="22"/>
              <w:szCs w:val="22"/>
              <w:lang w:eastAsia="en-US"/>
            </w:rPr>
            <w:pict>
              <v:shape id="_x0000_s1056" type="#_x0000_t202" style="position:absolute;margin-left:99.55pt;margin-top:6.15pt;width:350.85pt;height:176.4pt;z-index:251666432;mso-width-relative:margin;mso-height-relative:margin" filled="f" stroked="f">
                <v:textbox style="mso-next-textbox:#_x0000_s1056">
                  <w:txbxContent>
                    <w:p w:rsidR="00805DE6" w:rsidRPr="009644A6" w:rsidRDefault="00805DE6" w:rsidP="00805DE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8858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</w:t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>Seconde Bac Professionnel Vente</w:t>
                      </w:r>
                    </w:p>
                    <w:p w:rsidR="00805DE6" w:rsidRDefault="00805DE6" w:rsidP="00805DE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Lycée Javouhey  - Brest</w:t>
                      </w:r>
                    </w:p>
                    <w:p w:rsidR="00805DE6" w:rsidRPr="009644A6" w:rsidRDefault="00805DE6" w:rsidP="00805DE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05DE6" w:rsidRPr="009644A6" w:rsidRDefault="00805DE6" w:rsidP="00805DE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05DE6" w:rsidRPr="009644A6" w:rsidRDefault="00805DE6" w:rsidP="00805DE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Obtention CAPA Travaux Paysagers</w:t>
                      </w:r>
                    </w:p>
                    <w:p w:rsidR="00805DE6" w:rsidRPr="009644A6" w:rsidRDefault="00805DE6" w:rsidP="00805DE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Lycée de l'Aulne –  29150,Châteaulin</w:t>
                      </w:r>
                    </w:p>
                    <w:p w:rsidR="00805DE6" w:rsidRPr="009644A6" w:rsidRDefault="00805DE6" w:rsidP="00805DE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05DE6" w:rsidRPr="009644A6" w:rsidRDefault="00805DE6" w:rsidP="00805DE6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Niveau linguistique</w:t>
                      </w:r>
                    </w:p>
                    <w:p w:rsidR="00805DE6" w:rsidRPr="009644A6" w:rsidRDefault="00805DE6" w:rsidP="00805DE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Anglais et espagnol : niveau scolaire</w:t>
                      </w:r>
                    </w:p>
                    <w:p w:rsidR="00805DE6" w:rsidRPr="009644A6" w:rsidRDefault="00805DE6" w:rsidP="00805DE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05DE6" w:rsidRPr="009644A6" w:rsidRDefault="00805DE6" w:rsidP="00805DE6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Informatique</w:t>
                      </w:r>
                    </w:p>
                    <w:p w:rsidR="00805DE6" w:rsidRPr="009644A6" w:rsidRDefault="00805DE6" w:rsidP="00805DE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Pratique courante : Word, Excel, Open Office</w:t>
                      </w:r>
                    </w:p>
                    <w:p w:rsidR="00805DE6" w:rsidRDefault="00805DE6" w:rsidP="00805DE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05DE6" w:rsidRDefault="00805DE6"/>
                  </w:txbxContent>
                </v:textbox>
              </v:shape>
            </w:pict>
          </w:r>
        </w:p>
        <w:p w:rsidR="00805DE6" w:rsidRPr="00805DE6" w:rsidRDefault="00805DE6" w:rsidP="00805DE6"/>
        <w:p w:rsidR="00805DE6" w:rsidRPr="00805DE6" w:rsidRDefault="00805DE6" w:rsidP="00805DE6"/>
        <w:p w:rsidR="00805DE6" w:rsidRPr="00805DE6" w:rsidRDefault="00805DE6" w:rsidP="00805DE6"/>
        <w:p w:rsidR="00805DE6" w:rsidRPr="00805DE6" w:rsidRDefault="00805DE6" w:rsidP="00805DE6"/>
        <w:p w:rsidR="00805DE6" w:rsidRPr="00805DE6" w:rsidRDefault="00805DE6" w:rsidP="00805DE6"/>
        <w:p w:rsidR="00805DE6" w:rsidRPr="00805DE6" w:rsidRDefault="00805DE6" w:rsidP="00805DE6"/>
        <w:p w:rsidR="00805DE6" w:rsidRPr="00805DE6" w:rsidRDefault="00805DE6" w:rsidP="00805DE6"/>
        <w:p w:rsidR="00805DE6" w:rsidRPr="00805DE6" w:rsidRDefault="00805DE6" w:rsidP="00805DE6"/>
        <w:p w:rsidR="00805DE6" w:rsidRPr="00805DE6" w:rsidRDefault="00805DE6" w:rsidP="00805DE6"/>
        <w:p w:rsidR="00805DE6" w:rsidRPr="00805DE6" w:rsidRDefault="00805DE6" w:rsidP="00805DE6"/>
        <w:p w:rsidR="00805DE6" w:rsidRPr="00805DE6" w:rsidRDefault="00805DE6" w:rsidP="00805DE6"/>
        <w:p w:rsidR="00805DE6" w:rsidRPr="00805DE6" w:rsidRDefault="00805DE6" w:rsidP="00805DE6"/>
        <w:p w:rsidR="00805DE6" w:rsidRPr="00805DE6" w:rsidRDefault="00805DE6" w:rsidP="00805DE6"/>
        <w:p w:rsidR="00805DE6" w:rsidRPr="00805DE6" w:rsidRDefault="004F6019" w:rsidP="00805DE6">
          <w:r w:rsidRPr="00172723">
            <w:rPr>
              <w:noProof/>
              <w:sz w:val="24"/>
            </w:rPr>
            <w:pict>
              <v:rect id="_x0000_s1059" style="position:absolute;margin-left:148.45pt;margin-top:249pt;width:343.85pt;height:25.6pt;z-index:251669504;mso-position-horizontal-relative:page;mso-position-vertical-relative:page;v-text-anchor:middle" o:allowincell="f" fillcolor="#5b9bd5 [3204]" strokecolor="white [3212]" strokeweight="1pt">
                <v:fill color2="#2e74b5 [2404]"/>
                <v:shadow color="#d8d8d8 [2732]" offset="3pt,3pt" offset2="2pt,2pt"/>
                <v:textbox style="mso-next-textbox:#_x0000_s1059" inset="14.4pt,,14.4pt">
                  <w:txbxContent>
                    <w:p w:rsidR="00885827" w:rsidRPr="00E87469" w:rsidRDefault="00885827" w:rsidP="00885827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E87469">
                        <w:rPr>
                          <w:rFonts w:ascii="Arial" w:hAnsi="Arial" w:cs="Arial"/>
                          <w:sz w:val="28"/>
                        </w:rPr>
                        <w:t>Expériences Professionnelles</w:t>
                      </w:r>
                    </w:p>
                    <w:p w:rsidR="00885827" w:rsidRPr="00E87469" w:rsidRDefault="00885827" w:rsidP="00885827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885827" w:rsidRPr="00805DE6" w:rsidRDefault="00885827" w:rsidP="00885827">
                      <w:pPr>
                        <w:jc w:val="center"/>
                        <w:rPr>
                          <w:rFonts w:eastAsiaTheme="majorEastAsia"/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</w:p>
        <w:p w:rsidR="00805DE6" w:rsidRPr="00805DE6" w:rsidRDefault="00805DE6" w:rsidP="00805DE6"/>
        <w:p w:rsidR="00805DE6" w:rsidRDefault="00805DE6" w:rsidP="00805DE6">
          <w:pPr>
            <w:pStyle w:val="Titre1"/>
          </w:pPr>
        </w:p>
        <w:p w:rsidR="00805DE6" w:rsidRDefault="00805DE6" w:rsidP="00805DE6">
          <w:pPr>
            <w:pStyle w:val="Titre1"/>
          </w:pPr>
        </w:p>
        <w:p w:rsidR="00805DE6" w:rsidRDefault="004F6019" w:rsidP="00805DE6">
          <w:pPr>
            <w:rPr>
              <w:rFonts w:ascii="Arial" w:hAnsi="Arial" w:cs="Arial"/>
              <w:sz w:val="22"/>
              <w:szCs w:val="22"/>
            </w:rPr>
          </w:pPr>
          <w:r w:rsidRPr="004F6019">
            <w:rPr>
              <w:rFonts w:ascii="Arial" w:hAnsi="Arial" w:cs="Arial"/>
              <w:noProof/>
              <w:sz w:val="22"/>
              <w:szCs w:val="22"/>
              <w:lang w:eastAsia="en-US"/>
            </w:rPr>
            <w:pict>
              <v:shape id="_x0000_s1069" type="#_x0000_t202" style="position:absolute;margin-left:-86.75pt;margin-top:11.15pt;width:187.05pt;height:18.7pt;z-index:251682816;mso-width-percent:400;mso-height-percent:200;mso-width-percent:400;mso-height-percent:200;mso-width-relative:margin;mso-height-relative:margin" filled="f" stroked="f">
                <v:textbox style="mso-fit-shape-to-text:t">
                  <w:txbxContent>
                    <w:p w:rsidR="004F6019" w:rsidRPr="004F6019" w:rsidRDefault="004F6019" w:rsidP="004F6019">
                      <w:pPr>
                        <w:ind w:left="2124"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 w:rsidRPr="004F6019">
                        <w:rPr>
                          <w:rFonts w:ascii="Arial" w:hAnsi="Arial" w:cs="Arial"/>
                          <w:sz w:val="22"/>
                        </w:rPr>
                        <w:t>2017</w:t>
                      </w:r>
                    </w:p>
                  </w:txbxContent>
                </v:textbox>
              </v:shape>
            </w:pict>
          </w:r>
          <w:r>
            <w:rPr>
              <w:rFonts w:ascii="Arial" w:hAnsi="Arial" w:cs="Arial"/>
              <w:noProof/>
              <w:sz w:val="22"/>
              <w:szCs w:val="22"/>
            </w:rPr>
            <w:pict>
              <v:shape id="_x0000_s1068" type="#_x0000_t202" style="position:absolute;margin-left:108.1pt;margin-top:6.15pt;width:392pt;height:71pt;z-index:251680768" filled="f" stroked="f">
                <v:textbox>
                  <w:txbxContent>
                    <w:p w:rsidR="004F6019" w:rsidRDefault="004F601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4F6019">
                        <w:rPr>
                          <w:rFonts w:ascii="Arial" w:hAnsi="Arial" w:cs="Arial"/>
                          <w:sz w:val="22"/>
                        </w:rPr>
                        <w:t xml:space="preserve">Stage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Magasin vert  Brest porte de Plouzané</w:t>
                      </w:r>
                    </w:p>
                    <w:p w:rsidR="004F6019" w:rsidRDefault="004F601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>Durée : 3 semaines</w:t>
                      </w:r>
                    </w:p>
                    <w:p w:rsidR="004F6019" w:rsidRDefault="004F6019" w:rsidP="004F6019">
                      <w:pPr>
                        <w:ind w:left="1521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Réceptions de livraison, facing, conseils clients, devis,   étiquetages, commendes.</w:t>
                      </w:r>
                    </w:p>
                    <w:p w:rsidR="004F6019" w:rsidRPr="004F6019" w:rsidRDefault="004F601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w:r>
          <w:r w:rsidR="00805DE6" w:rsidRPr="009644A6">
            <w:rPr>
              <w:rFonts w:ascii="Arial" w:hAnsi="Arial" w:cs="Arial"/>
              <w:sz w:val="22"/>
              <w:szCs w:val="22"/>
            </w:rPr>
            <w:t>2016 – 2017</w:t>
          </w:r>
          <w:r w:rsidR="00805DE6" w:rsidRPr="009644A6">
            <w:rPr>
              <w:rFonts w:ascii="Arial" w:hAnsi="Arial" w:cs="Arial"/>
              <w:sz w:val="22"/>
              <w:szCs w:val="22"/>
            </w:rPr>
            <w:tab/>
          </w:r>
        </w:p>
        <w:p w:rsidR="00805DE6" w:rsidRDefault="00805DE6" w:rsidP="00805DE6">
          <w:pPr>
            <w:pStyle w:val="Titre1"/>
            <w:jc w:val="center"/>
          </w:pPr>
        </w:p>
        <w:p w:rsidR="005B3543" w:rsidRPr="002F54C2" w:rsidRDefault="00172723" w:rsidP="002F54C2">
          <w:pPr>
            <w:pStyle w:val="Titre1"/>
            <w:rPr>
              <w:rFonts w:ascii="Arial" w:hAnsi="Arial" w:cs="Arial"/>
              <w:sz w:val="22"/>
              <w:szCs w:val="22"/>
            </w:rPr>
          </w:pPr>
          <w:r w:rsidRPr="00172723">
            <w:rPr>
              <w:noProof/>
              <w:lang w:eastAsia="en-US"/>
            </w:rPr>
            <w:pict>
              <v:shape id="_x0000_s1063" type="#_x0000_t202" style="position:absolute;margin-left:-86.65pt;margin-top:372.95pt;width:187pt;height:19.85pt;z-index:251677696;mso-width-percent:400;mso-height-percent:200;mso-width-percent:400;mso-height-percent:200;mso-width-relative:margin;mso-height-relative:margin" filled="f" stroked="f">
                <v:textbox style="mso-next-textbox:#_x0000_s1063;mso-fit-shape-to-text:t">
                  <w:txbxContent>
                    <w:p w:rsidR="005E3E58" w:rsidRDefault="009C04BA" w:rsidP="005E3E58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 w:rsidR="005E3E58"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>2013-2014</w:t>
                      </w:r>
                    </w:p>
                  </w:txbxContent>
                </v:textbox>
              </v:shape>
            </w:pict>
          </w:r>
          <w:r w:rsidRPr="00172723">
            <w:rPr>
              <w:noProof/>
              <w:lang w:eastAsia="en-US"/>
            </w:rPr>
            <w:pict>
              <v:shape id="_x0000_s1062" type="#_x0000_t202" style="position:absolute;margin-left:2.95pt;margin-top:284.15pt;width:105.15pt;height:72.85pt;z-index:251675648;mso-width-relative:margin;mso-height-relative:margin" filled="f" stroked="f">
                <v:textbox style="mso-next-textbox:#_x0000_s1062">
                  <w:txbxContent>
                    <w:p w:rsidR="005E3E58" w:rsidRDefault="005E3E58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</w:t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>2015</w:t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w:r>
          <w:r w:rsidRPr="00172723">
            <w:rPr>
              <w:noProof/>
              <w:lang w:eastAsia="en-US"/>
            </w:rPr>
            <w:pict>
              <v:shape id="_x0000_s1060" type="#_x0000_t202" style="position:absolute;margin-left:100.35pt;margin-top:59.75pt;width:416.8pt;height:465pt;z-index:251671552;mso-width-relative:margin;mso-height-relative:margin" filled="f" stroked="f">
                <v:textbox style="mso-next-textbox:#_x0000_s1060">
                  <w:txbxContent>
                    <w:p w:rsidR="00885827" w:rsidRPr="009644A6" w:rsidRDefault="00885827" w:rsidP="00885827">
                      <w:pPr>
                        <w:ind w:left="-142" w:firstLine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Stage Besson chaussures  B</w:t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rest </w:t>
                      </w:r>
                      <w:r w:rsidR="000F0D34"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>zone kergaradec</w:t>
                      </w:r>
                    </w:p>
                    <w:p w:rsidR="00885827" w:rsidRPr="009644A6" w:rsidRDefault="00885827" w:rsidP="00885827">
                      <w:pPr>
                        <w:ind w:left="-142" w:firstLine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Durée :3 semaines</w:t>
                      </w:r>
                    </w:p>
                    <w:p w:rsidR="00885827" w:rsidRPr="009644A6" w:rsidRDefault="00885827" w:rsidP="00885827">
                      <w:pPr>
                        <w:ind w:left="-142" w:firstLine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Mise en  rayon, conseil  clients, </w:t>
                      </w:r>
                      <w:r w:rsidR="005E3E58"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>étiquetages</w:t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885827" w:rsidRPr="009644A6" w:rsidRDefault="00885827" w:rsidP="00885827">
                      <w:pPr>
                        <w:tabs>
                          <w:tab w:val="left" w:pos="2544"/>
                        </w:tabs>
                        <w:ind w:left="-142" w:firstLine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885827" w:rsidRPr="009644A6" w:rsidRDefault="00885827" w:rsidP="00885827">
                      <w:pPr>
                        <w:ind w:left="-142" w:firstLine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Stage GEMO Brest zone kergaradec </w:t>
                      </w:r>
                    </w:p>
                    <w:p w:rsidR="00885827" w:rsidRPr="009644A6" w:rsidRDefault="00885827" w:rsidP="00885827">
                      <w:pPr>
                        <w:ind w:left="-142" w:firstLine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>Durée : 10 jours</w:t>
                      </w:r>
                    </w:p>
                    <w:p w:rsidR="00885827" w:rsidRDefault="00885827" w:rsidP="00885827">
                      <w:pPr>
                        <w:ind w:left="-142" w:firstLine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Mise en rayon, réception de livraison ,déballages 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885827" w:rsidRPr="009644A6" w:rsidRDefault="00885827" w:rsidP="00885827">
                      <w:pPr>
                        <w:ind w:left="-142" w:firstLine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</w:t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>renseignements</w:t>
                      </w:r>
                    </w:p>
                    <w:p w:rsidR="00885827" w:rsidRPr="009644A6" w:rsidRDefault="00885827" w:rsidP="00885827">
                      <w:pPr>
                        <w:ind w:left="-142" w:firstLine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>aux clients  réaménagée  un rayon .</w:t>
                      </w:r>
                    </w:p>
                    <w:p w:rsidR="00885827" w:rsidRPr="009644A6" w:rsidRDefault="00885827" w:rsidP="00885827">
                      <w:pPr>
                        <w:ind w:left="-142" w:firstLine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</w:t>
                      </w:r>
                    </w:p>
                    <w:p w:rsidR="00885827" w:rsidRPr="009644A6" w:rsidRDefault="00885827" w:rsidP="00885827">
                      <w:pPr>
                        <w:ind w:left="-142" w:firstLine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>Stage – Services espace vert de la ville – La Roche Sur Yon</w:t>
                      </w:r>
                    </w:p>
                    <w:p w:rsidR="00885827" w:rsidRPr="009644A6" w:rsidRDefault="00885827" w:rsidP="00885827">
                      <w:pPr>
                        <w:ind w:left="-142" w:firstLine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>Durée : 4 semaines</w:t>
                      </w:r>
                    </w:p>
                    <w:p w:rsidR="00885827" w:rsidRDefault="00885827" w:rsidP="00885827">
                      <w:pPr>
                        <w:ind w:left="-142" w:firstLine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Agents d’entretien : entretien des espaces verts – </w:t>
                      </w:r>
                    </w:p>
                    <w:p w:rsidR="00885827" w:rsidRDefault="00885827" w:rsidP="00885827">
                      <w:pPr>
                        <w:ind w:left="-142" w:firstLine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</w:t>
                      </w:r>
                      <w:r w:rsidR="000F0D34">
                        <w:rPr>
                          <w:rFonts w:ascii="Arial" w:hAnsi="Arial" w:cs="Arial"/>
                          <w:sz w:val="22"/>
                          <w:szCs w:val="22"/>
                        </w:rPr>
                        <w:t>désherbages,</w:t>
                      </w:r>
                      <w:r w:rsidR="000F0D34"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taille</w:t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>, tonte, élagage.</w:t>
                      </w:r>
                    </w:p>
                    <w:p w:rsidR="00885827" w:rsidRDefault="00885827"/>
                    <w:p w:rsidR="00885827" w:rsidRDefault="00885827"/>
                    <w:p w:rsidR="00885827" w:rsidRDefault="00885827"/>
                    <w:p w:rsidR="00885827" w:rsidRDefault="00885827"/>
                    <w:p w:rsidR="00885827" w:rsidRPr="009644A6" w:rsidRDefault="000F0D34" w:rsidP="00885827">
                      <w:pPr>
                        <w:ind w:left="-142" w:firstLine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Stage </w:t>
                      </w:r>
                      <w:r w:rsidR="00885827"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>SEM - Espace Vert - Plaisir</w:t>
                      </w:r>
                    </w:p>
                    <w:p w:rsidR="00885827" w:rsidRPr="009644A6" w:rsidRDefault="00885827" w:rsidP="00885827">
                      <w:pPr>
                        <w:ind w:left="-142" w:firstLine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>Durée : 2 semaines</w:t>
                      </w:r>
                    </w:p>
                    <w:p w:rsidR="000F0D34" w:rsidRDefault="00885827" w:rsidP="00885827">
                      <w:pPr>
                        <w:ind w:left="-142" w:firstLine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Ouvrier paysagiste : Création et entretien des espaces verts </w:t>
                      </w:r>
                      <w:r w:rsidR="000F0D3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0F0D34" w:rsidRDefault="000F0D34" w:rsidP="00885827">
                      <w:pPr>
                        <w:ind w:left="-142" w:firstLine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</w:t>
                      </w:r>
                      <w:r w:rsidR="00885827"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 particuliers : dallages, pavages engazonnement,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:rsidR="00885827" w:rsidRPr="009644A6" w:rsidRDefault="000F0D34" w:rsidP="00885827">
                      <w:pPr>
                        <w:ind w:left="-142" w:firstLine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</w:t>
                      </w:r>
                      <w:r w:rsidR="004F6019"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>Plantations</w:t>
                      </w:r>
                      <w:r w:rsidR="00885827"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885827" w:rsidRDefault="00885827" w:rsidP="00885827">
                      <w:pPr>
                        <w:ind w:left="-142" w:firstLine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E3E58" w:rsidRPr="009644A6" w:rsidRDefault="005E3E58" w:rsidP="00885827">
                      <w:pPr>
                        <w:ind w:left="-142" w:firstLine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F0D34" w:rsidRPr="009644A6" w:rsidRDefault="000F0D34" w:rsidP="000F0D34">
                      <w:pPr>
                        <w:tabs>
                          <w:tab w:val="left" w:pos="993"/>
                          <w:tab w:val="left" w:pos="1276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>Alternance- Services espaces verts -  Brest</w:t>
                      </w:r>
                    </w:p>
                    <w:p w:rsidR="000F0D34" w:rsidRPr="009644A6" w:rsidRDefault="000F0D34" w:rsidP="000F0D3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>Durée : 26 semaines</w:t>
                      </w:r>
                    </w:p>
                    <w:p w:rsidR="006A3301" w:rsidRDefault="000F0D34" w:rsidP="000F0D3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Agents d’entretien : Entretien est création </w:t>
                      </w:r>
                      <w:r w:rsidR="005E3E58">
                        <w:rPr>
                          <w:rFonts w:ascii="Arial" w:hAnsi="Arial" w:cs="Arial"/>
                          <w:sz w:val="22"/>
                          <w:szCs w:val="22"/>
                        </w:rPr>
                        <w:t>d'</w:t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>espaces verts</w:t>
                      </w:r>
                      <w:r w:rsidR="005E3E58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E3E5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5E3E5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5E3E5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>engazonnement</w:t>
                      </w:r>
                      <w:r w:rsidR="005E3E58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pavages</w:t>
                      </w:r>
                      <w:r w:rsidR="005E3E58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enrobée</w:t>
                      </w:r>
                      <w:r w:rsidR="005E3E58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plantation</w:t>
                      </w:r>
                      <w:r w:rsidR="005E3E5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9644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A3301" w:rsidRDefault="006A3301" w:rsidP="000F0D3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Stage découverte : super u  Brest</w:t>
                      </w:r>
                    </w:p>
                    <w:p w:rsidR="006A3301" w:rsidRDefault="006A3301" w:rsidP="006A3301">
                      <w:pPr>
                        <w:ind w:left="1416" w:firstLine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Durée :2 semaine</w:t>
                      </w:r>
                    </w:p>
                    <w:p w:rsidR="006A3301" w:rsidRDefault="006A3301" w:rsidP="006A3301">
                      <w:pPr>
                        <w:ind w:left="1416" w:firstLine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Conseils clients, étiquetage, mise en rayon</w:t>
                      </w:r>
                    </w:p>
                    <w:p w:rsidR="006A3301" w:rsidRDefault="006A3301" w:rsidP="006A3301"/>
                  </w:txbxContent>
                </v:textbox>
              </v:shape>
            </w:pict>
          </w:r>
        </w:p>
      </w:sdtContent>
    </w:sdt>
    <w:p w:rsidR="009644A6" w:rsidRDefault="004F6019">
      <w:pPr>
        <w:rPr>
          <w:rFonts w:ascii="Arial" w:hAnsi="Arial" w:cs="Arial"/>
          <w:sz w:val="24"/>
        </w:rPr>
      </w:pPr>
      <w:r w:rsidRPr="00172723">
        <w:rPr>
          <w:noProof/>
          <w:sz w:val="24"/>
          <w:lang w:eastAsia="en-US"/>
        </w:rPr>
        <w:pict>
          <v:shape id="_x0000_s1061" type="#_x0000_t202" style="position:absolute;margin-left:-58pt;margin-top:13.1pt;width:157.55pt;height:115.6pt;z-index:251673600;mso-width-relative:margin;mso-height-relative:margin" filled="f" stroked="f">
            <v:textbox style="mso-next-textbox:#_x0000_s1061">
              <w:txbxContent>
                <w:p w:rsidR="004F6019" w:rsidRDefault="004F6019" w:rsidP="005E3E58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F6019" w:rsidRDefault="004F6019" w:rsidP="005E3E58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F6019" w:rsidRDefault="004F6019" w:rsidP="005E3E58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F6019" w:rsidRDefault="004F6019" w:rsidP="005E3E58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F6019" w:rsidRDefault="004F6019" w:rsidP="005E3E58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F6019" w:rsidRDefault="004F6019" w:rsidP="005E3E58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F6019" w:rsidRDefault="004F6019" w:rsidP="005E3E58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E3E58" w:rsidRDefault="005E3E58" w:rsidP="005E3E58">
                  <w:pPr>
                    <w:jc w:val="right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9644A6">
                    <w:rPr>
                      <w:rFonts w:ascii="Arial" w:hAnsi="Arial" w:cs="Arial"/>
                      <w:sz w:val="22"/>
                      <w:szCs w:val="22"/>
                    </w:rPr>
                    <w:t>2016</w:t>
                  </w:r>
                </w:p>
              </w:txbxContent>
            </v:textbox>
          </v:shape>
        </w:pict>
      </w:r>
    </w:p>
    <w:p w:rsidR="009644A6" w:rsidRDefault="009644A6">
      <w:pPr>
        <w:rPr>
          <w:rFonts w:ascii="Arial" w:hAnsi="Arial" w:cs="Arial"/>
          <w:sz w:val="24"/>
        </w:rPr>
      </w:pPr>
    </w:p>
    <w:p w:rsidR="009644A6" w:rsidRPr="00E87469" w:rsidRDefault="009644A6">
      <w:pPr>
        <w:rPr>
          <w:rFonts w:ascii="Arial" w:hAnsi="Arial" w:cs="Arial"/>
          <w:sz w:val="24"/>
        </w:rPr>
      </w:pPr>
    </w:p>
    <w:p w:rsidR="002F54C2" w:rsidRPr="009644A6" w:rsidRDefault="005E7420" w:rsidP="002F54C2">
      <w:pPr>
        <w:ind w:left="-142" w:firstLine="142"/>
        <w:rPr>
          <w:rFonts w:ascii="Arial" w:hAnsi="Arial" w:cs="Arial"/>
          <w:sz w:val="22"/>
          <w:szCs w:val="22"/>
        </w:rPr>
      </w:pPr>
      <w:r w:rsidRPr="009644A6">
        <w:rPr>
          <w:rFonts w:ascii="Arial" w:hAnsi="Arial" w:cs="Arial"/>
          <w:sz w:val="22"/>
          <w:szCs w:val="22"/>
        </w:rPr>
        <w:t xml:space="preserve">                                </w:t>
      </w:r>
      <w:r w:rsidR="00926112" w:rsidRPr="009644A6">
        <w:rPr>
          <w:rFonts w:ascii="Arial" w:hAnsi="Arial" w:cs="Arial"/>
          <w:sz w:val="22"/>
          <w:szCs w:val="22"/>
        </w:rPr>
        <w:t xml:space="preserve">   </w:t>
      </w:r>
    </w:p>
    <w:p w:rsidR="005334C5" w:rsidRPr="009644A6" w:rsidRDefault="00172723">
      <w:pPr>
        <w:rPr>
          <w:rFonts w:ascii="Arial" w:hAnsi="Arial" w:cs="Arial"/>
          <w:sz w:val="22"/>
          <w:szCs w:val="22"/>
        </w:rPr>
      </w:pPr>
      <w:r w:rsidRPr="00172723">
        <w:rPr>
          <w:noProof/>
        </w:rPr>
        <w:pict>
          <v:rect id="_x0000_s1065" style="position:absolute;margin-left:133.9pt;margin-top:784.4pt;width:343.85pt;height:25.6pt;z-index:251678720;mso-position-horizontal-relative:page;mso-position-vertical-relative:page;v-text-anchor:middle" o:allowincell="f" fillcolor="#5b9bd5 [3204]" strokecolor="white [3212]" strokeweight="1pt">
            <v:fill color2="#2e74b5 [2404]"/>
            <v:shadow color="#d8d8d8 [2732]" offset="3pt,3pt" offset2="2pt,2pt"/>
            <v:textbox style="mso-next-textbox:#_x0000_s1065" inset="14.4pt,,14.4pt">
              <w:txbxContent>
                <w:p w:rsidR="000E3B58" w:rsidRPr="00E87469" w:rsidRDefault="000E3B58" w:rsidP="000E3B58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Loisirs</w:t>
                  </w:r>
                </w:p>
                <w:p w:rsidR="000E3B58" w:rsidRPr="00805DE6" w:rsidRDefault="000E3B58" w:rsidP="000E3B58">
                  <w:pPr>
                    <w:jc w:val="center"/>
                    <w:rPr>
                      <w:rFonts w:eastAsiaTheme="majorEastAsia"/>
                      <w:szCs w:val="72"/>
                    </w:rPr>
                  </w:pPr>
                </w:p>
              </w:txbxContent>
            </v:textbox>
            <w10:wrap anchorx="page" anchory="page"/>
          </v:rect>
        </w:pict>
      </w:r>
      <w:r w:rsidRPr="00172723">
        <w:rPr>
          <w:noProof/>
        </w:rPr>
        <w:pict>
          <v:shape id="_x0000_s1066" type="#_x0000_t202" style="position:absolute;margin-left:94.25pt;margin-top:428.05pt;width:389pt;height:45pt;z-index:251679744" filled="f" stroked="f">
            <v:textbox>
              <w:txbxContent>
                <w:p w:rsidR="000E3B58" w:rsidRPr="000E3B58" w:rsidRDefault="000E3B58">
                  <w:pPr>
                    <w:rPr>
                      <w:rFonts w:ascii="Arial" w:hAnsi="Arial" w:cs="Arial"/>
                      <w:sz w:val="22"/>
                    </w:rPr>
                  </w:pPr>
                  <w:r w:rsidRPr="000E3B58">
                    <w:rPr>
                      <w:rFonts w:ascii="Arial" w:hAnsi="Arial" w:cs="Arial"/>
                      <w:sz w:val="22"/>
                    </w:rPr>
                    <w:t>Décoration</w:t>
                  </w:r>
                  <w:r>
                    <w:rPr>
                      <w:rFonts w:ascii="Arial" w:hAnsi="Arial" w:cs="Arial"/>
                      <w:sz w:val="22"/>
                    </w:rPr>
                    <w:t>, technologie, domotique, paysage, cyclisme, voyage .</w:t>
                  </w:r>
                </w:p>
              </w:txbxContent>
            </v:textbox>
          </v:shape>
        </w:pict>
      </w:r>
    </w:p>
    <w:sectPr w:rsidR="005334C5" w:rsidRPr="009644A6" w:rsidSect="00805DE6">
      <w:footerReference w:type="even" r:id="rId9"/>
      <w:footerReference w:type="default" r:id="rId10"/>
      <w:pgSz w:w="11906" w:h="16838"/>
      <w:pgMar w:top="142" w:right="1134" w:bottom="0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8CF" w:rsidRDefault="009148CF">
      <w:r>
        <w:separator/>
      </w:r>
    </w:p>
  </w:endnote>
  <w:endnote w:type="continuationSeparator" w:id="1">
    <w:p w:rsidR="009148CF" w:rsidRDefault="00914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543" w:rsidRDefault="0017272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B354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B3543" w:rsidRDefault="005B354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543" w:rsidRDefault="0017272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B354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F54C2">
      <w:rPr>
        <w:rStyle w:val="Numrodepage"/>
        <w:noProof/>
      </w:rPr>
      <w:t>2</w:t>
    </w:r>
    <w:r>
      <w:rPr>
        <w:rStyle w:val="Numrodepage"/>
      </w:rPr>
      <w:fldChar w:fldCharType="end"/>
    </w:r>
  </w:p>
  <w:p w:rsidR="005B3543" w:rsidRDefault="005B3543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8CF" w:rsidRDefault="009148CF">
      <w:r>
        <w:separator/>
      </w:r>
    </w:p>
  </w:footnote>
  <w:footnote w:type="continuationSeparator" w:id="1">
    <w:p w:rsidR="009148CF" w:rsidRDefault="00914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8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AF4C44"/>
    <w:multiLevelType w:val="singleLevel"/>
    <w:tmpl w:val="401CFD6A"/>
    <w:lvl w:ilvl="0">
      <w:start w:val="2005"/>
      <w:numFmt w:val="decimal"/>
      <w:lvlText w:val="%1"/>
      <w:lvlJc w:val="left"/>
      <w:pPr>
        <w:tabs>
          <w:tab w:val="num" w:pos="2835"/>
        </w:tabs>
        <w:ind w:left="2835" w:hanging="2130"/>
      </w:pPr>
      <w:rPr>
        <w:rFonts w:hint="default"/>
      </w:rPr>
    </w:lvl>
  </w:abstractNum>
  <w:abstractNum w:abstractNumId="2">
    <w:nsid w:val="22FA18C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BA485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2157F2"/>
    <w:multiLevelType w:val="singleLevel"/>
    <w:tmpl w:val="47004218"/>
    <w:lvl w:ilvl="0">
      <w:start w:val="2004"/>
      <w:numFmt w:val="decimal"/>
      <w:lvlText w:val="%1"/>
      <w:lvlJc w:val="left"/>
      <w:pPr>
        <w:tabs>
          <w:tab w:val="num" w:pos="2835"/>
        </w:tabs>
        <w:ind w:left="2835" w:hanging="2130"/>
      </w:pPr>
      <w:rPr>
        <w:rFonts w:hint="default"/>
      </w:rPr>
    </w:lvl>
  </w:abstractNum>
  <w:abstractNum w:abstractNumId="5">
    <w:nsid w:val="5D9E4422"/>
    <w:multiLevelType w:val="multilevel"/>
    <w:tmpl w:val="2AE04CCA"/>
    <w:lvl w:ilvl="0">
      <w:start w:val="200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245"/>
        </w:tabs>
        <w:ind w:left="4245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655"/>
        </w:tabs>
        <w:ind w:left="5655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065"/>
        </w:tabs>
        <w:ind w:left="7065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770"/>
        </w:tabs>
        <w:ind w:left="7770" w:hanging="213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fr-FR" w:vendorID="64" w:dllVersion="6" w:nlCheck="1" w:checkStyle="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131078" w:nlCheck="1" w:checkStyle="1"/>
  <w:activeWritingStyle w:appName="MSWord" w:lang="fr-CA" w:vendorID="64" w:dllVersion="131078" w:nlCheck="1" w:checkStyle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B506A"/>
    <w:rsid w:val="00035A5E"/>
    <w:rsid w:val="00050BF5"/>
    <w:rsid w:val="00061732"/>
    <w:rsid w:val="00063B81"/>
    <w:rsid w:val="000736B1"/>
    <w:rsid w:val="00076026"/>
    <w:rsid w:val="00096245"/>
    <w:rsid w:val="00096E3B"/>
    <w:rsid w:val="000C5889"/>
    <w:rsid w:val="000E3B58"/>
    <w:rsid w:val="000F0D34"/>
    <w:rsid w:val="0010659A"/>
    <w:rsid w:val="00106E01"/>
    <w:rsid w:val="00172723"/>
    <w:rsid w:val="00172BDC"/>
    <w:rsid w:val="001B2B95"/>
    <w:rsid w:val="001E24E7"/>
    <w:rsid w:val="0020690A"/>
    <w:rsid w:val="00210F28"/>
    <w:rsid w:val="00221E1E"/>
    <w:rsid w:val="00241183"/>
    <w:rsid w:val="002750F5"/>
    <w:rsid w:val="002B4CF8"/>
    <w:rsid w:val="002B506A"/>
    <w:rsid w:val="002F54C2"/>
    <w:rsid w:val="002F70A6"/>
    <w:rsid w:val="002F7305"/>
    <w:rsid w:val="003017B4"/>
    <w:rsid w:val="003274CF"/>
    <w:rsid w:val="003A0291"/>
    <w:rsid w:val="003A44D0"/>
    <w:rsid w:val="003A4F6E"/>
    <w:rsid w:val="00445E6E"/>
    <w:rsid w:val="004643D3"/>
    <w:rsid w:val="004D256F"/>
    <w:rsid w:val="004D5020"/>
    <w:rsid w:val="004F6019"/>
    <w:rsid w:val="005145C9"/>
    <w:rsid w:val="00522330"/>
    <w:rsid w:val="0052609D"/>
    <w:rsid w:val="005334C5"/>
    <w:rsid w:val="00547E39"/>
    <w:rsid w:val="00552953"/>
    <w:rsid w:val="00556477"/>
    <w:rsid w:val="00572B9D"/>
    <w:rsid w:val="00582E13"/>
    <w:rsid w:val="005B3543"/>
    <w:rsid w:val="005B6C28"/>
    <w:rsid w:val="005C5BE0"/>
    <w:rsid w:val="005E3E58"/>
    <w:rsid w:val="005E7420"/>
    <w:rsid w:val="0060193A"/>
    <w:rsid w:val="00680180"/>
    <w:rsid w:val="006A3301"/>
    <w:rsid w:val="006D70F8"/>
    <w:rsid w:val="007003A6"/>
    <w:rsid w:val="00725EDE"/>
    <w:rsid w:val="00757820"/>
    <w:rsid w:val="00765758"/>
    <w:rsid w:val="00805DE6"/>
    <w:rsid w:val="00860E0F"/>
    <w:rsid w:val="00873982"/>
    <w:rsid w:val="00885827"/>
    <w:rsid w:val="008A7FEC"/>
    <w:rsid w:val="00905BE4"/>
    <w:rsid w:val="009148CF"/>
    <w:rsid w:val="00926112"/>
    <w:rsid w:val="009644A6"/>
    <w:rsid w:val="00967BD1"/>
    <w:rsid w:val="00980EB0"/>
    <w:rsid w:val="00994790"/>
    <w:rsid w:val="009C04BA"/>
    <w:rsid w:val="009E405C"/>
    <w:rsid w:val="00A1043A"/>
    <w:rsid w:val="00A2731E"/>
    <w:rsid w:val="00A755EE"/>
    <w:rsid w:val="00A83CE0"/>
    <w:rsid w:val="00A96A9E"/>
    <w:rsid w:val="00AE41CC"/>
    <w:rsid w:val="00AF6AC3"/>
    <w:rsid w:val="00B065C1"/>
    <w:rsid w:val="00B11A01"/>
    <w:rsid w:val="00B3734E"/>
    <w:rsid w:val="00B81046"/>
    <w:rsid w:val="00BC71F1"/>
    <w:rsid w:val="00BE630C"/>
    <w:rsid w:val="00C44004"/>
    <w:rsid w:val="00C448BF"/>
    <w:rsid w:val="00C6432D"/>
    <w:rsid w:val="00CA76D4"/>
    <w:rsid w:val="00D31BC1"/>
    <w:rsid w:val="00D75EE6"/>
    <w:rsid w:val="00D827E1"/>
    <w:rsid w:val="00DB1C77"/>
    <w:rsid w:val="00DB514E"/>
    <w:rsid w:val="00DC45C7"/>
    <w:rsid w:val="00DD791E"/>
    <w:rsid w:val="00DE5ED5"/>
    <w:rsid w:val="00E62256"/>
    <w:rsid w:val="00E87469"/>
    <w:rsid w:val="00EA3AD9"/>
    <w:rsid w:val="00EE60C7"/>
    <w:rsid w:val="00F11767"/>
    <w:rsid w:val="00F46E2B"/>
    <w:rsid w:val="00F61076"/>
    <w:rsid w:val="00F63A50"/>
    <w:rsid w:val="00FD2D02"/>
    <w:rsid w:val="00FF53E6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E6"/>
  </w:style>
  <w:style w:type="paragraph" w:styleId="Titre1">
    <w:name w:val="heading 1"/>
    <w:basedOn w:val="Normal"/>
    <w:next w:val="Normal"/>
    <w:link w:val="Titre1Car"/>
    <w:qFormat/>
    <w:rsid w:val="004D5020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4D5020"/>
    <w:pPr>
      <w:keepNext/>
      <w:outlineLvl w:val="1"/>
    </w:pPr>
    <w:rPr>
      <w:rFonts w:ascii="Comic Sans MS" w:hAnsi="Comic Sans MS"/>
      <w:b/>
      <w:sz w:val="24"/>
    </w:rPr>
  </w:style>
  <w:style w:type="paragraph" w:styleId="Titre3">
    <w:name w:val="heading 3"/>
    <w:basedOn w:val="Normal"/>
    <w:next w:val="Normal"/>
    <w:qFormat/>
    <w:rsid w:val="004D5020"/>
    <w:pPr>
      <w:keepNext/>
      <w:pBdr>
        <w:bottom w:val="dashDotStroked" w:sz="24" w:space="1" w:color="auto"/>
      </w:pBdr>
      <w:jc w:val="center"/>
      <w:outlineLvl w:val="2"/>
    </w:pPr>
    <w:rPr>
      <w:rFonts w:ascii="Comic Sans MS" w:hAnsi="Comic Sans MS"/>
      <w:b/>
      <w:sz w:val="28"/>
    </w:rPr>
  </w:style>
  <w:style w:type="paragraph" w:styleId="Titre4">
    <w:name w:val="heading 4"/>
    <w:basedOn w:val="Normal"/>
    <w:next w:val="Normal"/>
    <w:qFormat/>
    <w:rsid w:val="004D5020"/>
    <w:pPr>
      <w:keepNext/>
      <w:jc w:val="center"/>
      <w:outlineLvl w:val="3"/>
    </w:pPr>
    <w:rPr>
      <w:rFonts w:ascii="Comic Sans MS" w:hAnsi="Comic Sans MS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4D5020"/>
    <w:pPr>
      <w:jc w:val="center"/>
    </w:pPr>
    <w:rPr>
      <w:rFonts w:ascii="Comic Sans MS" w:hAnsi="Comic Sans MS"/>
      <w:b/>
      <w:sz w:val="28"/>
    </w:rPr>
  </w:style>
  <w:style w:type="paragraph" w:styleId="En-tte">
    <w:name w:val="header"/>
    <w:basedOn w:val="Normal"/>
    <w:semiHidden/>
    <w:rsid w:val="004D5020"/>
    <w:pPr>
      <w:tabs>
        <w:tab w:val="center" w:pos="4536"/>
        <w:tab w:val="right" w:pos="9072"/>
      </w:tabs>
    </w:pPr>
    <w:rPr>
      <w:sz w:val="24"/>
    </w:rPr>
  </w:style>
  <w:style w:type="paragraph" w:styleId="Corpsdetexte2">
    <w:name w:val="Body Text 2"/>
    <w:basedOn w:val="Normal"/>
    <w:semiHidden/>
    <w:rsid w:val="004D5020"/>
    <w:rPr>
      <w:rFonts w:ascii="Comic Sans MS" w:hAnsi="Comic Sans MS"/>
      <w:sz w:val="24"/>
    </w:rPr>
  </w:style>
  <w:style w:type="paragraph" w:styleId="Pieddepage">
    <w:name w:val="footer"/>
    <w:basedOn w:val="Normal"/>
    <w:semiHidden/>
    <w:rsid w:val="004D502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4D5020"/>
  </w:style>
  <w:style w:type="paragraph" w:styleId="Textedebulles">
    <w:name w:val="Balloon Text"/>
    <w:basedOn w:val="Normal"/>
    <w:link w:val="TextedebullesCar"/>
    <w:uiPriority w:val="99"/>
    <w:semiHidden/>
    <w:unhideWhenUsed/>
    <w:rsid w:val="00E874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87469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805DE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05DE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805DE6"/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805DE6"/>
    <w:rPr>
      <w:rFonts w:ascii="Comic Sans MS" w:hAnsi="Comic Sans MS"/>
      <w:b/>
      <w:sz w:val="28"/>
    </w:rPr>
  </w:style>
  <w:style w:type="character" w:customStyle="1" w:styleId="xbe">
    <w:name w:val="_xbe"/>
    <w:basedOn w:val="Policepardfaut"/>
    <w:rsid w:val="00073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06111"/>
    <w:rsid w:val="00706111"/>
    <w:rsid w:val="00E0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5925E54BC41465DBEE97B1F1F586092">
    <w:name w:val="75925E54BC41465DBEE97B1F1F586092"/>
    <w:rsid w:val="007061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1997-10-16T00:00:00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Rose DUPONT</vt:lpstr>
    </vt:vector>
  </TitlesOfParts>
  <Company>BRD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 DUPONT</dc:title>
  <dc:creator>adrien rolland</dc:creator>
  <cp:lastModifiedBy>adrien rolland</cp:lastModifiedBy>
  <cp:revision>8</cp:revision>
  <cp:lastPrinted>2016-09-15T00:22:00Z</cp:lastPrinted>
  <dcterms:created xsi:type="dcterms:W3CDTF">2017-04-30T21:14:00Z</dcterms:created>
  <dcterms:modified xsi:type="dcterms:W3CDTF">2017-06-11T14:06:00Z</dcterms:modified>
</cp:coreProperties>
</file>