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18" w:rsidRPr="00E93786" w:rsidRDefault="00AA09A0" w:rsidP="00A6104C">
      <w:pPr>
        <w:pStyle w:val="Sansinterligne"/>
        <w:spacing w:line="276" w:lineRule="auto"/>
        <w:rPr>
          <w:b/>
          <w:bCs/>
          <w:i/>
          <w:sz w:val="28"/>
          <w:szCs w:val="28"/>
        </w:rPr>
      </w:pPr>
      <w:r w:rsidRPr="00E93786">
        <w:rPr>
          <w:b/>
          <w:bCs/>
          <w:i/>
          <w:sz w:val="28"/>
          <w:szCs w:val="28"/>
        </w:rPr>
        <w:t>Lionel PLASSON</w:t>
      </w:r>
    </w:p>
    <w:p w:rsidR="00895C02" w:rsidRDefault="00895C02" w:rsidP="00AA09A0">
      <w:pPr>
        <w:pStyle w:val="Sansinterligne"/>
        <w:rPr>
          <w:bCs/>
        </w:rPr>
      </w:pPr>
      <w:r>
        <w:rPr>
          <w:bCs/>
        </w:rPr>
        <w:t>Les hauts de Montéli</w:t>
      </w:r>
      <w:r w:rsidR="00247921">
        <w:rPr>
          <w:bCs/>
        </w:rPr>
        <w:t>t</w:t>
      </w:r>
    </w:p>
    <w:p w:rsidR="00AA09A0" w:rsidRPr="00AA09A0" w:rsidRDefault="00247921" w:rsidP="00AA09A0">
      <w:pPr>
        <w:pStyle w:val="Sansinterligne"/>
        <w:rPr>
          <w:bCs/>
        </w:rPr>
      </w:pPr>
      <w:r>
        <w:rPr>
          <w:bCs/>
        </w:rPr>
        <w:t>5 Impasse de l’hibiscus</w:t>
      </w:r>
    </w:p>
    <w:p w:rsidR="00135F28" w:rsidRDefault="00AA09A0" w:rsidP="00AA09A0">
      <w:pPr>
        <w:pStyle w:val="Sansinterligne"/>
        <w:rPr>
          <w:bCs/>
        </w:rPr>
      </w:pPr>
      <w:r w:rsidRPr="00AA09A0">
        <w:rPr>
          <w:bCs/>
        </w:rPr>
        <w:t>26130 Saint Paul trois Châteaux</w:t>
      </w:r>
    </w:p>
    <w:p w:rsidR="00993118" w:rsidRPr="00885C63" w:rsidRDefault="006C3BF1" w:rsidP="00C15E35">
      <w:pPr>
        <w:pStyle w:val="Sansinterligne"/>
        <w:rPr>
          <w:b/>
          <w:color w:val="4F81BD"/>
        </w:rPr>
      </w:pPr>
      <w:hyperlink r:id="rId7" w:history="1">
        <w:r w:rsidR="00AA09A0" w:rsidRPr="003F04B7">
          <w:rPr>
            <w:rStyle w:val="Lienhypertexte"/>
          </w:rPr>
          <w:t>lplasson@hotmail.fr</w:t>
        </w:r>
      </w:hyperlink>
    </w:p>
    <w:p w:rsidR="00993118" w:rsidRPr="00AA09A0" w:rsidRDefault="00AA09A0" w:rsidP="00C15E35">
      <w:pPr>
        <w:spacing w:after="0" w:line="240" w:lineRule="auto"/>
      </w:pPr>
      <w:r w:rsidRPr="00AA09A0">
        <w:t>06</w:t>
      </w:r>
      <w:r w:rsidR="00E93786">
        <w:t>/</w:t>
      </w:r>
      <w:r w:rsidRPr="00AA09A0">
        <w:t>31</w:t>
      </w:r>
      <w:r w:rsidR="00E93786">
        <w:t>/</w:t>
      </w:r>
      <w:r w:rsidRPr="00AA09A0">
        <w:t>51</w:t>
      </w:r>
      <w:r w:rsidR="00E93786">
        <w:t>/</w:t>
      </w:r>
      <w:r w:rsidRPr="00AA09A0">
        <w:t>74</w:t>
      </w:r>
      <w:r w:rsidR="00E93786">
        <w:t>/</w:t>
      </w:r>
      <w:r w:rsidRPr="00AA09A0">
        <w:t>69</w:t>
      </w:r>
    </w:p>
    <w:p w:rsidR="001041F8" w:rsidRPr="00E66CBA" w:rsidRDefault="001041F8" w:rsidP="00AA09A0">
      <w:pPr>
        <w:spacing w:after="0" w:line="240" w:lineRule="auto"/>
      </w:pPr>
    </w:p>
    <w:p w:rsidR="00E66CBA" w:rsidRDefault="006C3BF1" w:rsidP="00A57B50">
      <w:pPr>
        <w:spacing w:after="0"/>
        <w:jc w:val="center"/>
      </w:pPr>
      <w:r w:rsidRPr="006C3BF1">
        <w:rPr>
          <w:noProof/>
          <w:sz w:val="20"/>
          <w:szCs w:val="20"/>
          <w:lang w:eastAsia="fr-FR"/>
        </w:rPr>
      </w:r>
      <w:r w:rsidR="007250B9" w:rsidRPr="006C3BF1">
        <w:rPr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width:374.25pt;height:37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gOKgIAAFAEAAAOAAAAZHJzL2Uyb0RvYy54bWysVM1u2zAMvg/YOwi6L45Tp0mNOEWbLMOA&#10;7gdo9wCyLNvCZFGTlNjZ05eS0zTYhh2G+SCQIvWR/Eh6dTt0ihyEdRJ0QdPJlBKhOVRSNwX99rR7&#10;t6TEeaYrpkCLgh6Fo7frt29WvcnFDFpQlbAEQbTLe1PQ1nuTJ4njreiYm4ARGo012I55VG2TVJb1&#10;iN6pZDadXic92MpY4MI5vN2ORrqO+HUtuP9S1054ogqKufl42niW4UzWK5Y3lplW8lMa7B+y6JjU&#10;GPQMtWWekb2Vv0F1kltwUPsJhy6BupZcxBqwmnT6SzWPLTMi1oLkOHOmyf0/WP758NUSWWHvKNGs&#10;wxY9icGTexjIVWCnNy5Hp0eDbn7A6+AZKnXmAfh3RzRsWqYbcWct9K1gFWaXhpfJxdMRxwWQsv8E&#10;FYZhew8RaKhtFwCRDILo2KXjuTMhFY6X2WI+u1nMKeFoy7LFNcohBMtfXhvr/AcBHQlCQS12PqKz&#10;w4Pzo+uLS8welKx2Uqmo2KbcKEsODKdkF78Turt0U5r0Bb1KMfbfIbLdMr3f/gmikx7HXcmuoMtp&#10;+IITywNt73UVZc+kGmWsTukTj4G6kUQ/lAM6BnJLqI7IqIVxrHENUWjB/qSkx5EuqPuxZ1ZQoj5q&#10;7MpNmmVhB6KSzRczVOylpby0MM0RqqCeklHc+HFv9sbKpsVI4xxouMNO1jKS/JrVKW8c29im04qF&#10;vbjUo9frj2D9DAAA//8DAFBLAwQUAAYACAAAACEA7U3GM9sAAAAEAQAADwAAAGRycy9kb3ducmV2&#10;LnhtbEyPwU7DMBBE70j9B2uRuFEHRKGkcaqqoj0gLg39ADfeJmntdRq7Sfh7Fi5wWc1qVjNvs+Xo&#10;rOixC40nBQ/TBARS6U1DlYL95+Z+DiJETUZbT6jgCwMs88lNplPjB9phX8RKcAiFVCuoY2xTKUNZ&#10;o9Nh6lsk9o6+czry2lXSdHrgcGflY5I8S6cb4oZat7iusTwXV6dgGC+tPb2+0zZuPi595d+262Kv&#10;1N3tuFqAiDjGv2P4wWd0yJnp4K9kgrAK+JH4O9l7eZrPQBxYJDOQeSb/w+ffAAAA//8DAFBLAQIt&#10;ABQABgAIAAAAIQC2gziS/gAAAOEBAAATAAAAAAAAAAAAAAAAAAAAAABbQ29udGVudF9UeXBlc10u&#10;eG1sUEsBAi0AFAAGAAgAAAAhADj9If/WAAAAlAEAAAsAAAAAAAAAAAAAAAAALwEAAF9yZWxzLy5y&#10;ZWxzUEsBAi0AFAAGAAgAAAAhAOON6A4qAgAAUAQAAA4AAAAAAAAAAAAAAAAALgIAAGRycy9lMm9E&#10;b2MueG1sUEsBAi0AFAAGAAgAAAAhAO1NxjPbAAAABAEAAA8AAAAAAAAAAAAAAAAAhAQAAGRycy9k&#10;b3ducmV2LnhtbFBLBQYAAAAABAAEAPMAAACMBQAAAAA=&#10;" strokecolor="#4f81bd" strokeweight=".25pt">
            <v:textbox>
              <w:txbxContent>
                <w:p w:rsidR="00E66CBA" w:rsidRPr="003A2FA3" w:rsidRDefault="009A7540" w:rsidP="00A57B50">
                  <w:pPr>
                    <w:jc w:val="center"/>
                    <w:rPr>
                      <w:i/>
                      <w:sz w:val="36"/>
                      <w:szCs w:val="36"/>
                    </w:rPr>
                  </w:pPr>
                  <w:r w:rsidRPr="003A2FA3">
                    <w:rPr>
                      <w:b/>
                      <w:i/>
                      <w:sz w:val="36"/>
                      <w:szCs w:val="36"/>
                    </w:rPr>
                    <w:t xml:space="preserve">Formateur </w:t>
                  </w:r>
                </w:p>
              </w:txbxContent>
            </v:textbox>
            <w10:wrap type="none"/>
            <w10:anchorlock/>
          </v:shape>
        </w:pict>
      </w:r>
    </w:p>
    <w:p w:rsidR="00601295" w:rsidRDefault="00A57B50" w:rsidP="0075359E">
      <w:pPr>
        <w:spacing w:after="0"/>
      </w:pPr>
      <w:r w:rsidRPr="00A57B50">
        <w:rPr>
          <w:b/>
        </w:rPr>
        <w:t>Mon rôle :</w:t>
      </w:r>
      <w:r w:rsidRPr="00A57B50">
        <w:t xml:space="preserve"> analyser les besoins de formation, organisation de la gestion des formations, construire des offres de formation, proposer les conditions et les moyens d'amélioration des compétences des personnels.</w:t>
      </w:r>
    </w:p>
    <w:p w:rsidR="00C15E35" w:rsidRPr="00E66CBA" w:rsidRDefault="00C15E35" w:rsidP="0075359E">
      <w:pPr>
        <w:spacing w:after="0"/>
      </w:pPr>
    </w:p>
    <w:tbl>
      <w:tblPr>
        <w:tblStyle w:val="Grilledutableau"/>
        <w:tblW w:w="5000" w:type="pct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CellMar>
          <w:top w:w="57" w:type="dxa"/>
          <w:bottom w:w="57" w:type="dxa"/>
        </w:tblCellMar>
        <w:tblLook w:val="04A0"/>
      </w:tblPr>
      <w:tblGrid>
        <w:gridCol w:w="5354"/>
        <w:gridCol w:w="5328"/>
      </w:tblGrid>
      <w:tr w:rsidR="00E66CBA" w:rsidRPr="00D56BF8" w:rsidTr="00D56BF8">
        <w:trPr>
          <w:trHeight w:val="288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:rsidR="00E66CBA" w:rsidRPr="00E93786" w:rsidRDefault="00E66CBA" w:rsidP="00D56BF8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E93786">
              <w:rPr>
                <w:b/>
                <w:i/>
                <w:sz w:val="28"/>
                <w:szCs w:val="28"/>
              </w:rPr>
              <w:t>COMP</w:t>
            </w:r>
            <w:r w:rsidR="00BC6924" w:rsidRPr="00E93786">
              <w:rPr>
                <w:b/>
                <w:i/>
                <w:sz w:val="28"/>
                <w:szCs w:val="28"/>
              </w:rPr>
              <w:t>É</w:t>
            </w:r>
            <w:r w:rsidRPr="00E93786">
              <w:rPr>
                <w:b/>
                <w:i/>
                <w:sz w:val="28"/>
                <w:szCs w:val="28"/>
              </w:rPr>
              <w:t>TENCES</w:t>
            </w:r>
          </w:p>
        </w:tc>
      </w:tr>
      <w:tr w:rsidR="00E66CBA" w:rsidRPr="00BC6924" w:rsidTr="00D56BF8">
        <w:tc>
          <w:tcPr>
            <w:tcW w:w="2506" w:type="pct"/>
          </w:tcPr>
          <w:p w:rsidR="009A7540" w:rsidRPr="00E93786" w:rsidRDefault="00A57B50" w:rsidP="00A57B50">
            <w:pPr>
              <w:spacing w:after="0"/>
              <w:jc w:val="center"/>
              <w:rPr>
                <w:b/>
                <w:i/>
                <w:sz w:val="25"/>
                <w:szCs w:val="25"/>
              </w:rPr>
            </w:pPr>
            <w:r w:rsidRPr="00E93786">
              <w:rPr>
                <w:b/>
                <w:i/>
                <w:sz w:val="25"/>
                <w:szCs w:val="25"/>
              </w:rPr>
              <w:t>Formation</w:t>
            </w:r>
          </w:p>
          <w:p w:rsidR="00A57B50" w:rsidRPr="00D56BF8" w:rsidRDefault="00A57B50" w:rsidP="00A57B50">
            <w:pPr>
              <w:pStyle w:val="Paragraphedeliste"/>
              <w:numPr>
                <w:ilvl w:val="0"/>
                <w:numId w:val="26"/>
              </w:numPr>
              <w:spacing w:after="0"/>
              <w:ind w:left="454"/>
            </w:pPr>
            <w:r w:rsidRPr="00D56BF8">
              <w:t>Analyse de besoins et conseils en formations</w:t>
            </w:r>
          </w:p>
          <w:p w:rsidR="00A57B50" w:rsidRPr="00D56BF8" w:rsidRDefault="00A57B50" w:rsidP="00A57B50">
            <w:pPr>
              <w:pStyle w:val="Paragraphedeliste"/>
              <w:numPr>
                <w:ilvl w:val="0"/>
                <w:numId w:val="26"/>
              </w:numPr>
              <w:spacing w:after="0"/>
              <w:ind w:left="454"/>
            </w:pPr>
            <w:r w:rsidRPr="00D56BF8">
              <w:t>Ingénierie de formation : conception de modules de formations, adaptation de modules de formation existants</w:t>
            </w:r>
          </w:p>
          <w:p w:rsidR="009A7540" w:rsidRPr="00D56BF8" w:rsidRDefault="00A57B50" w:rsidP="00A57B50">
            <w:pPr>
              <w:pStyle w:val="Paragraphedeliste"/>
              <w:numPr>
                <w:ilvl w:val="0"/>
                <w:numId w:val="26"/>
              </w:numPr>
              <w:spacing w:after="0"/>
              <w:ind w:left="454"/>
            </w:pPr>
            <w:r w:rsidRPr="00D56BF8">
              <w:t>Animation des modules de formations</w:t>
            </w:r>
            <w:r w:rsidR="009A7540" w:rsidRPr="00D56BF8">
              <w:t>.</w:t>
            </w:r>
          </w:p>
          <w:p w:rsidR="00D56BF8" w:rsidRPr="00D56BF8" w:rsidRDefault="009A7540" w:rsidP="00D56BF8">
            <w:pPr>
              <w:pStyle w:val="Paragraphedeliste"/>
              <w:numPr>
                <w:ilvl w:val="0"/>
                <w:numId w:val="26"/>
              </w:numPr>
              <w:spacing w:after="0"/>
              <w:ind w:left="454"/>
              <w:rPr>
                <w:b/>
              </w:rPr>
            </w:pPr>
            <w:r w:rsidRPr="00D56BF8">
              <w:t>Mise en place de la réglementation et législation.</w:t>
            </w:r>
          </w:p>
          <w:p w:rsidR="00D56BF8" w:rsidRDefault="009A7540" w:rsidP="00D56BF8">
            <w:pPr>
              <w:pStyle w:val="Paragraphedeliste"/>
              <w:numPr>
                <w:ilvl w:val="0"/>
                <w:numId w:val="26"/>
              </w:numPr>
              <w:ind w:left="454"/>
              <w:rPr>
                <w:b/>
                <w:sz w:val="24"/>
                <w:szCs w:val="24"/>
              </w:rPr>
            </w:pPr>
            <w:r w:rsidRPr="00D56BF8">
              <w:t>Suivi pédagogique</w:t>
            </w:r>
            <w:r w:rsidR="00A57B50" w:rsidRPr="00D56BF8">
              <w:t xml:space="preserve"> et évaluations des stagiaires.</w:t>
            </w:r>
          </w:p>
          <w:p w:rsidR="00D56BF8" w:rsidRPr="00E93786" w:rsidRDefault="00D56BF8" w:rsidP="00D56BF8">
            <w:pPr>
              <w:spacing w:after="0"/>
              <w:jc w:val="center"/>
              <w:rPr>
                <w:b/>
                <w:i/>
                <w:sz w:val="25"/>
                <w:szCs w:val="25"/>
              </w:rPr>
            </w:pPr>
            <w:r w:rsidRPr="00E93786">
              <w:rPr>
                <w:b/>
                <w:i/>
                <w:sz w:val="25"/>
                <w:szCs w:val="25"/>
              </w:rPr>
              <w:t>Management</w:t>
            </w:r>
          </w:p>
          <w:p w:rsidR="00D56BF8" w:rsidRPr="00D56BF8" w:rsidRDefault="00D56BF8" w:rsidP="00D56BF8">
            <w:pPr>
              <w:pStyle w:val="Paragraphedeliste"/>
              <w:numPr>
                <w:ilvl w:val="0"/>
                <w:numId w:val="28"/>
              </w:numPr>
              <w:spacing w:after="0"/>
              <w:ind w:left="454"/>
            </w:pPr>
            <w:r w:rsidRPr="00D56BF8">
              <w:t>Animation d’équipe</w:t>
            </w:r>
          </w:p>
          <w:p w:rsidR="00E66CBA" w:rsidRPr="009A7540" w:rsidRDefault="00D56BF8" w:rsidP="00D56BF8">
            <w:pPr>
              <w:pStyle w:val="Paragraphedeliste"/>
              <w:numPr>
                <w:ilvl w:val="0"/>
                <w:numId w:val="28"/>
              </w:numPr>
              <w:spacing w:after="0"/>
              <w:ind w:left="454"/>
              <w:rPr>
                <w:sz w:val="24"/>
                <w:szCs w:val="24"/>
              </w:rPr>
            </w:pPr>
            <w:r w:rsidRPr="00D56BF8">
              <w:t>Gestion du personnel et des plannings</w:t>
            </w:r>
          </w:p>
        </w:tc>
        <w:tc>
          <w:tcPr>
            <w:tcW w:w="2494" w:type="pct"/>
          </w:tcPr>
          <w:p w:rsidR="00D56BF8" w:rsidRPr="00E93786" w:rsidRDefault="00D56BF8" w:rsidP="00D56BF8">
            <w:pPr>
              <w:jc w:val="center"/>
              <w:rPr>
                <w:b/>
                <w:i/>
                <w:sz w:val="25"/>
                <w:szCs w:val="25"/>
              </w:rPr>
            </w:pPr>
            <w:r w:rsidRPr="00E93786">
              <w:rPr>
                <w:b/>
                <w:i/>
                <w:sz w:val="25"/>
                <w:szCs w:val="25"/>
              </w:rPr>
              <w:t>Distribution</w:t>
            </w:r>
          </w:p>
          <w:p w:rsidR="00D56BF8" w:rsidRPr="00D56BF8" w:rsidRDefault="00D56BF8" w:rsidP="00D56BF8">
            <w:pPr>
              <w:pStyle w:val="Paragraphedeliste"/>
              <w:numPr>
                <w:ilvl w:val="0"/>
                <w:numId w:val="28"/>
              </w:numPr>
              <w:spacing w:after="0"/>
            </w:pPr>
            <w:r w:rsidRPr="00D56BF8">
              <w:t>Préparation des commandes</w:t>
            </w:r>
          </w:p>
          <w:p w:rsidR="00D56BF8" w:rsidRPr="00D56BF8" w:rsidRDefault="00D56BF8" w:rsidP="00D56BF8">
            <w:pPr>
              <w:pStyle w:val="Paragraphedeliste"/>
              <w:numPr>
                <w:ilvl w:val="0"/>
                <w:numId w:val="28"/>
              </w:numPr>
              <w:spacing w:after="0"/>
            </w:pPr>
            <w:r w:rsidRPr="00D56BF8">
              <w:t>Réception de marchandises</w:t>
            </w:r>
          </w:p>
          <w:p w:rsidR="00D56BF8" w:rsidRPr="00D56BF8" w:rsidRDefault="00D56BF8" w:rsidP="00D56BF8">
            <w:pPr>
              <w:pStyle w:val="Paragraphedeliste"/>
              <w:numPr>
                <w:ilvl w:val="0"/>
                <w:numId w:val="28"/>
              </w:numPr>
              <w:spacing w:after="0"/>
            </w:pPr>
            <w:r w:rsidRPr="00D56BF8">
              <w:t>Contrôle étiquetage et classement des produits</w:t>
            </w:r>
          </w:p>
          <w:p w:rsidR="00D56BF8" w:rsidRPr="00D56BF8" w:rsidRDefault="00D56BF8" w:rsidP="00D56BF8">
            <w:pPr>
              <w:pStyle w:val="Paragraphedeliste"/>
              <w:numPr>
                <w:ilvl w:val="0"/>
                <w:numId w:val="28"/>
              </w:numPr>
              <w:spacing w:after="0"/>
            </w:pPr>
            <w:r w:rsidRPr="00D56BF8">
              <w:t>Planification et organisation du rangement et mise en rayon</w:t>
            </w:r>
          </w:p>
          <w:p w:rsidR="00D56BF8" w:rsidRPr="00D56BF8" w:rsidRDefault="00D56BF8" w:rsidP="00B00152">
            <w:pPr>
              <w:pStyle w:val="Paragraphedeliste"/>
              <w:numPr>
                <w:ilvl w:val="0"/>
                <w:numId w:val="28"/>
              </w:numPr>
              <w:spacing w:after="0"/>
            </w:pPr>
            <w:r w:rsidRPr="00D56BF8">
              <w:t>Tenue informatisée des stocks, inventaire des articles</w:t>
            </w:r>
          </w:p>
          <w:p w:rsidR="00D56BF8" w:rsidRPr="00D56BF8" w:rsidRDefault="00D56BF8" w:rsidP="00D56BF8">
            <w:pPr>
              <w:pStyle w:val="Paragraphedeliste"/>
              <w:numPr>
                <w:ilvl w:val="0"/>
                <w:numId w:val="28"/>
              </w:numPr>
              <w:spacing w:after="0"/>
            </w:pPr>
            <w:r w:rsidRPr="00D56BF8">
              <w:t>Contrôle de la qualité et rotation</w:t>
            </w:r>
          </w:p>
          <w:p w:rsidR="00D56BF8" w:rsidRPr="00D56BF8" w:rsidRDefault="00D56BF8" w:rsidP="00D56BF8">
            <w:pPr>
              <w:pStyle w:val="Paragraphedeliste"/>
              <w:numPr>
                <w:ilvl w:val="0"/>
                <w:numId w:val="28"/>
              </w:numPr>
              <w:spacing w:after="0"/>
            </w:pPr>
            <w:r w:rsidRPr="00D56BF8">
              <w:t>Ventes des produits</w:t>
            </w:r>
          </w:p>
          <w:p w:rsidR="00D56BF8" w:rsidRPr="00D56BF8" w:rsidRDefault="00D56BF8" w:rsidP="00D56BF8">
            <w:pPr>
              <w:pStyle w:val="Paragraphedeliste"/>
              <w:numPr>
                <w:ilvl w:val="0"/>
                <w:numId w:val="28"/>
              </w:numPr>
              <w:spacing w:after="0"/>
              <w:rPr>
                <w:sz w:val="24"/>
                <w:szCs w:val="24"/>
              </w:rPr>
            </w:pPr>
            <w:r w:rsidRPr="00D56BF8">
              <w:t>Gestion totale de la caisse</w:t>
            </w:r>
          </w:p>
        </w:tc>
      </w:tr>
    </w:tbl>
    <w:p w:rsidR="00262FF1" w:rsidRPr="00BC6924" w:rsidRDefault="00262FF1" w:rsidP="00D92D1D">
      <w:pPr>
        <w:spacing w:after="0"/>
        <w:rPr>
          <w:sz w:val="24"/>
          <w:szCs w:val="24"/>
        </w:rPr>
      </w:pPr>
    </w:p>
    <w:tbl>
      <w:tblPr>
        <w:tblStyle w:val="Grilledutableau"/>
        <w:tblW w:w="5000" w:type="pct"/>
        <w:tblCellMar>
          <w:top w:w="57" w:type="dxa"/>
          <w:bottom w:w="57" w:type="dxa"/>
        </w:tblCellMar>
        <w:tblLook w:val="04A0"/>
      </w:tblPr>
      <w:tblGrid>
        <w:gridCol w:w="1837"/>
        <w:gridCol w:w="8845"/>
      </w:tblGrid>
      <w:tr w:rsidR="00262FF1" w:rsidRPr="00D56BF8" w:rsidTr="00D56BF8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 w:themeFill="accent1" w:themeFillTint="33"/>
          </w:tcPr>
          <w:p w:rsidR="00262FF1" w:rsidRPr="00E93786" w:rsidRDefault="00D92D1D" w:rsidP="00D56BF8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E93786">
              <w:rPr>
                <w:b/>
                <w:i/>
                <w:sz w:val="26"/>
                <w:szCs w:val="26"/>
              </w:rPr>
              <w:t>PARCOURS PROFESSIONNEL</w:t>
            </w:r>
          </w:p>
        </w:tc>
      </w:tr>
      <w:tr w:rsidR="00C15E35" w:rsidRPr="00C15E35" w:rsidTr="00D56BF8">
        <w:tc>
          <w:tcPr>
            <w:tcW w:w="860" w:type="pct"/>
            <w:tcBorders>
              <w:top w:val="single" w:sz="4" w:space="0" w:color="4F81BD"/>
              <w:left w:val="nil"/>
              <w:bottom w:val="nil"/>
              <w:right w:val="nil"/>
            </w:tcBorders>
          </w:tcPr>
          <w:p w:rsidR="00C15E35" w:rsidRPr="00247921" w:rsidRDefault="00120866" w:rsidP="00120866">
            <w:pPr>
              <w:spacing w:after="0"/>
            </w:pPr>
            <w:r>
              <w:t xml:space="preserve">       </w:t>
            </w:r>
            <w:r w:rsidR="00247921" w:rsidRPr="00247921">
              <w:t>2019</w:t>
            </w:r>
            <w:r w:rsidR="00E35E83">
              <w:t xml:space="preserve"> </w:t>
            </w:r>
          </w:p>
        </w:tc>
        <w:tc>
          <w:tcPr>
            <w:tcW w:w="4140" w:type="pct"/>
            <w:tcBorders>
              <w:top w:val="single" w:sz="4" w:space="0" w:color="4F81BD"/>
              <w:left w:val="nil"/>
              <w:bottom w:val="nil"/>
              <w:right w:val="nil"/>
            </w:tcBorders>
          </w:tcPr>
          <w:p w:rsidR="00C15E35" w:rsidRPr="00247921" w:rsidRDefault="00247921" w:rsidP="00120866">
            <w:pPr>
              <w:spacing w:after="0"/>
            </w:pPr>
            <w:r>
              <w:rPr>
                <w:b/>
              </w:rPr>
              <w:t>Formation FPA</w:t>
            </w:r>
            <w:r w:rsidR="00120866">
              <w:t xml:space="preserve">        -</w:t>
            </w:r>
            <w:r w:rsidRPr="00247921">
              <w:t xml:space="preserve">             IEHR</w:t>
            </w:r>
            <w:r w:rsidR="00120866">
              <w:t xml:space="preserve"> PERFORMANCE</w:t>
            </w:r>
            <w:r w:rsidRPr="00247921">
              <w:t xml:space="preserve"> _26000</w:t>
            </w:r>
            <w:r>
              <w:rPr>
                <w:b/>
              </w:rPr>
              <w:t xml:space="preserve"> </w:t>
            </w:r>
            <w:r>
              <w:t>VALENCE</w:t>
            </w:r>
          </w:p>
        </w:tc>
      </w:tr>
      <w:tr w:rsidR="00BE7689" w:rsidRPr="00BC6924" w:rsidTr="00D56BF8"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:rsidR="00BE7689" w:rsidRPr="00D56BF8" w:rsidRDefault="009A7540" w:rsidP="00AE2FCF">
            <w:pPr>
              <w:spacing w:after="0"/>
            </w:pPr>
            <w:r w:rsidRPr="00D56BF8">
              <w:t xml:space="preserve">2011 </w:t>
            </w:r>
            <w:r w:rsidR="00AE2FCF">
              <w:t>- 2018</w:t>
            </w:r>
          </w:p>
        </w:tc>
        <w:tc>
          <w:tcPr>
            <w:tcW w:w="4140" w:type="pct"/>
            <w:tcBorders>
              <w:top w:val="nil"/>
              <w:left w:val="nil"/>
              <w:bottom w:val="nil"/>
              <w:right w:val="nil"/>
            </w:tcBorders>
          </w:tcPr>
          <w:p w:rsidR="00262FF1" w:rsidRPr="00D56BF8" w:rsidRDefault="00A57B50" w:rsidP="00120866">
            <w:pPr>
              <w:spacing w:after="0"/>
            </w:pPr>
            <w:r w:rsidRPr="00D56BF8">
              <w:rPr>
                <w:b/>
              </w:rPr>
              <w:t>Adjoint Chef de magasin</w:t>
            </w:r>
            <w:r w:rsidR="00120866">
              <w:rPr>
                <w:b/>
              </w:rPr>
              <w:t>-</w:t>
            </w:r>
            <w:r w:rsidR="009A7540" w:rsidRPr="00D56BF8">
              <w:t>DIA</w:t>
            </w:r>
            <w:r w:rsidR="00120866">
              <w:t xml:space="preserve">/CARREFOUR </w:t>
            </w:r>
            <w:r w:rsidR="009A7540" w:rsidRPr="00D56BF8">
              <w:t>– Pierrelatte/Orange/Montélimar (26/84</w:t>
            </w:r>
            <w:r w:rsidR="00DE798D">
              <w:t>/26)</w:t>
            </w:r>
          </w:p>
        </w:tc>
      </w:tr>
      <w:tr w:rsidR="00BE7689" w:rsidRPr="00BC6924" w:rsidTr="00D56BF8">
        <w:trPr>
          <w:trHeight w:val="38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:rsidR="00BE7689" w:rsidRPr="00D56BF8" w:rsidRDefault="009A7540" w:rsidP="009A7540">
            <w:pPr>
              <w:spacing w:after="0"/>
            </w:pPr>
            <w:r w:rsidRPr="00D56BF8">
              <w:t xml:space="preserve">2009 - 2010 </w:t>
            </w:r>
          </w:p>
        </w:tc>
        <w:tc>
          <w:tcPr>
            <w:tcW w:w="4140" w:type="pct"/>
            <w:tcBorders>
              <w:top w:val="nil"/>
              <w:left w:val="nil"/>
              <w:bottom w:val="nil"/>
              <w:right w:val="nil"/>
            </w:tcBorders>
          </w:tcPr>
          <w:p w:rsidR="00BE7689" w:rsidRPr="00D56BF8" w:rsidRDefault="009A7540" w:rsidP="009A7540">
            <w:pPr>
              <w:spacing w:after="0"/>
            </w:pPr>
            <w:r w:rsidRPr="00D56BF8">
              <w:rPr>
                <w:b/>
              </w:rPr>
              <w:t>Directeur de magasin</w:t>
            </w:r>
            <w:r w:rsidRPr="00D56BF8">
              <w:t xml:space="preserve"> – Intermarché- Valréas (84)</w:t>
            </w:r>
          </w:p>
        </w:tc>
      </w:tr>
      <w:tr w:rsidR="004D1A49" w:rsidRPr="00BC6924" w:rsidTr="00D56BF8"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:rsidR="004D1A49" w:rsidRPr="00D56BF8" w:rsidRDefault="009A7540" w:rsidP="009A7540">
            <w:pPr>
              <w:spacing w:after="0"/>
            </w:pPr>
            <w:r w:rsidRPr="00D56BF8">
              <w:t xml:space="preserve">1999 - 2009 </w:t>
            </w:r>
          </w:p>
        </w:tc>
        <w:tc>
          <w:tcPr>
            <w:tcW w:w="4140" w:type="pct"/>
            <w:tcBorders>
              <w:top w:val="nil"/>
              <w:left w:val="nil"/>
              <w:bottom w:val="nil"/>
              <w:right w:val="nil"/>
            </w:tcBorders>
          </w:tcPr>
          <w:p w:rsidR="004D1A49" w:rsidRPr="00D56BF8" w:rsidRDefault="009A7540" w:rsidP="009A7540">
            <w:pPr>
              <w:spacing w:after="0"/>
            </w:pPr>
            <w:r w:rsidRPr="00D56BF8">
              <w:rPr>
                <w:b/>
              </w:rPr>
              <w:t>Formateur alimentaire</w:t>
            </w:r>
            <w:r w:rsidRPr="00D56BF8">
              <w:t>– Groupement Intermarché– Région Sud Est</w:t>
            </w:r>
          </w:p>
        </w:tc>
      </w:tr>
      <w:tr w:rsidR="009A7540" w:rsidRPr="00BC6924" w:rsidTr="00D56BF8"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:rsidR="009A7540" w:rsidRPr="00D56BF8" w:rsidRDefault="009A7540" w:rsidP="009A7540">
            <w:pPr>
              <w:spacing w:after="0"/>
            </w:pPr>
            <w:r w:rsidRPr="00D56BF8">
              <w:t>1997 - 1999</w:t>
            </w:r>
          </w:p>
        </w:tc>
        <w:tc>
          <w:tcPr>
            <w:tcW w:w="4140" w:type="pct"/>
            <w:tcBorders>
              <w:top w:val="nil"/>
              <w:left w:val="nil"/>
              <w:bottom w:val="nil"/>
              <w:right w:val="nil"/>
            </w:tcBorders>
          </w:tcPr>
          <w:p w:rsidR="009A7540" w:rsidRPr="00D56BF8" w:rsidRDefault="009A7540" w:rsidP="009A7540">
            <w:pPr>
              <w:spacing w:after="0"/>
            </w:pPr>
            <w:r w:rsidRPr="00D56BF8">
              <w:rPr>
                <w:b/>
              </w:rPr>
              <w:t>Serveur saisonnier</w:t>
            </w:r>
            <w:r w:rsidRPr="00D56BF8">
              <w:t>–</w:t>
            </w:r>
            <w:r w:rsidRPr="00D56BF8">
              <w:tab/>
              <w:t>SEP BIZAC– Sarlat (24)</w:t>
            </w:r>
          </w:p>
        </w:tc>
      </w:tr>
      <w:tr w:rsidR="009A7540" w:rsidRPr="00BC6924" w:rsidTr="00D56BF8"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:rsidR="009A7540" w:rsidRPr="00D56BF8" w:rsidRDefault="009A7540" w:rsidP="0075359E">
            <w:pPr>
              <w:spacing w:after="0"/>
            </w:pPr>
            <w:r w:rsidRPr="00D56BF8">
              <w:t>1996</w:t>
            </w:r>
            <w:r w:rsidR="00E93786">
              <w:t xml:space="preserve"> - 1997</w:t>
            </w:r>
          </w:p>
        </w:tc>
        <w:tc>
          <w:tcPr>
            <w:tcW w:w="4140" w:type="pct"/>
            <w:tcBorders>
              <w:top w:val="nil"/>
              <w:left w:val="nil"/>
              <w:bottom w:val="nil"/>
              <w:right w:val="nil"/>
            </w:tcBorders>
          </w:tcPr>
          <w:p w:rsidR="009A7540" w:rsidRPr="00D56BF8" w:rsidRDefault="009A7540" w:rsidP="009A7540">
            <w:pPr>
              <w:spacing w:after="0"/>
            </w:pPr>
            <w:r w:rsidRPr="00D56BF8">
              <w:rPr>
                <w:b/>
              </w:rPr>
              <w:t>Assistant chef de magasin</w:t>
            </w:r>
            <w:r w:rsidRPr="00D56BF8">
              <w:t>–</w:t>
            </w:r>
            <w:r w:rsidR="00DD0315">
              <w:t xml:space="preserve"> </w:t>
            </w:r>
            <w:r w:rsidRPr="00D56BF8">
              <w:t>Aldi Marché – Paray Le Monial (71)</w:t>
            </w:r>
          </w:p>
        </w:tc>
      </w:tr>
      <w:tr w:rsidR="009A7540" w:rsidRPr="00BC6924" w:rsidTr="00D56BF8"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:rsidR="009A7540" w:rsidRPr="00D56BF8" w:rsidRDefault="009A7540" w:rsidP="009A7540">
            <w:pPr>
              <w:spacing w:after="0"/>
            </w:pPr>
            <w:r w:rsidRPr="00D56BF8">
              <w:t>1993 - 1996</w:t>
            </w:r>
          </w:p>
        </w:tc>
        <w:tc>
          <w:tcPr>
            <w:tcW w:w="4140" w:type="pct"/>
            <w:tcBorders>
              <w:top w:val="nil"/>
              <w:left w:val="nil"/>
              <w:bottom w:val="nil"/>
              <w:right w:val="nil"/>
            </w:tcBorders>
          </w:tcPr>
          <w:p w:rsidR="009A7540" w:rsidRPr="00D56BF8" w:rsidRDefault="009A7540" w:rsidP="00770B4B">
            <w:pPr>
              <w:spacing w:after="0"/>
            </w:pPr>
            <w:r w:rsidRPr="00D56BF8">
              <w:rPr>
                <w:b/>
              </w:rPr>
              <w:t>Chef de rang</w:t>
            </w:r>
            <w:r w:rsidRPr="00D56BF8">
              <w:t>–</w:t>
            </w:r>
            <w:r w:rsidR="00DD0315">
              <w:t xml:space="preserve"> </w:t>
            </w:r>
            <w:r w:rsidRPr="00D56BF8">
              <w:t>Hôtel de la République – Clermont Ferrand (63)</w:t>
            </w:r>
          </w:p>
        </w:tc>
      </w:tr>
      <w:tr w:rsidR="009A7540" w:rsidRPr="00BC6924" w:rsidTr="00D56BF8"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:rsidR="009A7540" w:rsidRPr="00D56BF8" w:rsidRDefault="009A7540" w:rsidP="009A7540">
            <w:pPr>
              <w:spacing w:after="0"/>
            </w:pPr>
            <w:r w:rsidRPr="00D56BF8">
              <w:t>1990 - 1992</w:t>
            </w:r>
          </w:p>
        </w:tc>
        <w:tc>
          <w:tcPr>
            <w:tcW w:w="4140" w:type="pct"/>
            <w:tcBorders>
              <w:top w:val="nil"/>
              <w:left w:val="nil"/>
              <w:bottom w:val="nil"/>
              <w:right w:val="nil"/>
            </w:tcBorders>
          </w:tcPr>
          <w:p w:rsidR="009A7540" w:rsidRPr="00D56BF8" w:rsidRDefault="009A7540" w:rsidP="00770B4B">
            <w:pPr>
              <w:spacing w:after="0"/>
            </w:pPr>
            <w:r w:rsidRPr="00D56BF8">
              <w:rPr>
                <w:b/>
              </w:rPr>
              <w:t>Chef de rayon charcuterie</w:t>
            </w:r>
            <w:r w:rsidR="00770B4B" w:rsidRPr="00D56BF8">
              <w:t>–</w:t>
            </w:r>
            <w:r w:rsidR="00DD0315">
              <w:t xml:space="preserve"> </w:t>
            </w:r>
            <w:r w:rsidRPr="00D56BF8">
              <w:t>Intermarché – Digoin (71)</w:t>
            </w:r>
          </w:p>
        </w:tc>
      </w:tr>
      <w:tr w:rsidR="009A7540" w:rsidRPr="00BC6924" w:rsidTr="00D56BF8"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:rsidR="009A7540" w:rsidRPr="00D56BF8" w:rsidRDefault="009A7540" w:rsidP="009A7540">
            <w:pPr>
              <w:spacing w:after="0"/>
            </w:pPr>
            <w:r w:rsidRPr="00D56BF8">
              <w:t>1989 - 1990</w:t>
            </w:r>
          </w:p>
        </w:tc>
        <w:tc>
          <w:tcPr>
            <w:tcW w:w="4140" w:type="pct"/>
            <w:tcBorders>
              <w:top w:val="nil"/>
              <w:left w:val="nil"/>
              <w:bottom w:val="nil"/>
              <w:right w:val="nil"/>
            </w:tcBorders>
          </w:tcPr>
          <w:p w:rsidR="009A7540" w:rsidRPr="00D56BF8" w:rsidRDefault="009A7540" w:rsidP="00770B4B">
            <w:pPr>
              <w:spacing w:after="0"/>
            </w:pPr>
            <w:r w:rsidRPr="00D56BF8">
              <w:rPr>
                <w:b/>
              </w:rPr>
              <w:t>Chef de rang</w:t>
            </w:r>
            <w:r w:rsidR="00770B4B" w:rsidRPr="00D56BF8">
              <w:t>–</w:t>
            </w:r>
            <w:r w:rsidR="00DD0315">
              <w:t xml:space="preserve"> </w:t>
            </w:r>
            <w:r w:rsidRPr="00D56BF8">
              <w:t>Grill « le Charolais » – Paray Le Monial (71)</w:t>
            </w:r>
          </w:p>
        </w:tc>
      </w:tr>
      <w:tr w:rsidR="009A7540" w:rsidRPr="00BC6924" w:rsidTr="00D56BF8"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:rsidR="009A7540" w:rsidRPr="00D56BF8" w:rsidRDefault="009A7540" w:rsidP="00770B4B">
            <w:pPr>
              <w:spacing w:after="0"/>
            </w:pPr>
            <w:r w:rsidRPr="00D56BF8">
              <w:t>1986</w:t>
            </w:r>
            <w:r w:rsidR="00770B4B" w:rsidRPr="00D56BF8">
              <w:t xml:space="preserve"> - </w:t>
            </w:r>
            <w:r w:rsidRPr="00D56BF8">
              <w:t>1988</w:t>
            </w:r>
          </w:p>
        </w:tc>
        <w:tc>
          <w:tcPr>
            <w:tcW w:w="4140" w:type="pct"/>
            <w:tcBorders>
              <w:top w:val="nil"/>
              <w:left w:val="nil"/>
              <w:bottom w:val="nil"/>
              <w:right w:val="nil"/>
            </w:tcBorders>
          </w:tcPr>
          <w:p w:rsidR="009A7540" w:rsidRPr="00D56BF8" w:rsidRDefault="009A7540" w:rsidP="00770B4B">
            <w:pPr>
              <w:spacing w:after="0"/>
            </w:pPr>
            <w:r w:rsidRPr="00D56BF8">
              <w:rPr>
                <w:b/>
              </w:rPr>
              <w:t>Barman/serveur</w:t>
            </w:r>
            <w:r w:rsidR="00770B4B" w:rsidRPr="00D56BF8">
              <w:t>–</w:t>
            </w:r>
            <w:r w:rsidRPr="00D56BF8">
              <w:t>L’Escargot d’Or – Issoire (63)</w:t>
            </w:r>
          </w:p>
        </w:tc>
      </w:tr>
      <w:tr w:rsidR="009A7540" w:rsidRPr="00BC6924" w:rsidTr="00D56BF8"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:rsidR="009A7540" w:rsidRPr="00D56BF8" w:rsidRDefault="009A7540" w:rsidP="00770B4B">
            <w:pPr>
              <w:spacing w:after="0"/>
            </w:pPr>
            <w:r w:rsidRPr="00D56BF8">
              <w:t>1982</w:t>
            </w:r>
            <w:r w:rsidR="00770B4B" w:rsidRPr="00D56BF8">
              <w:t xml:space="preserve"> - </w:t>
            </w:r>
            <w:r w:rsidRPr="00D56BF8">
              <w:t>1986</w:t>
            </w:r>
          </w:p>
        </w:tc>
        <w:tc>
          <w:tcPr>
            <w:tcW w:w="4140" w:type="pct"/>
            <w:tcBorders>
              <w:top w:val="nil"/>
              <w:left w:val="nil"/>
              <w:bottom w:val="nil"/>
              <w:right w:val="nil"/>
            </w:tcBorders>
          </w:tcPr>
          <w:p w:rsidR="009A7540" w:rsidRPr="00D56BF8" w:rsidRDefault="009A7540" w:rsidP="00D92D1D">
            <w:pPr>
              <w:spacing w:after="0"/>
              <w:rPr>
                <w:b/>
              </w:rPr>
            </w:pPr>
            <w:r w:rsidRPr="00D56BF8">
              <w:rPr>
                <w:b/>
              </w:rPr>
              <w:t>Divers emplois en restauration et vente</w:t>
            </w:r>
          </w:p>
        </w:tc>
      </w:tr>
    </w:tbl>
    <w:p w:rsidR="00D92D1D" w:rsidRPr="00BC6924" w:rsidRDefault="00D92D1D" w:rsidP="00D92D1D">
      <w:pPr>
        <w:tabs>
          <w:tab w:val="left" w:pos="1384"/>
        </w:tabs>
        <w:spacing w:after="0"/>
        <w:rPr>
          <w:sz w:val="24"/>
          <w:szCs w:val="24"/>
        </w:rPr>
      </w:pPr>
    </w:p>
    <w:tbl>
      <w:tblPr>
        <w:tblStyle w:val="Grilledutableau"/>
        <w:tblW w:w="5000" w:type="pct"/>
        <w:tblCellMar>
          <w:top w:w="57" w:type="dxa"/>
          <w:bottom w:w="57" w:type="dxa"/>
        </w:tblCellMar>
        <w:tblLook w:val="04A0"/>
      </w:tblPr>
      <w:tblGrid>
        <w:gridCol w:w="1299"/>
        <w:gridCol w:w="9383"/>
      </w:tblGrid>
      <w:tr w:rsidR="00D92D1D" w:rsidRPr="00D56BF8" w:rsidTr="00D56BF8">
        <w:tc>
          <w:tcPr>
            <w:tcW w:w="5000" w:type="pct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 w:themeFill="accent1" w:themeFillTint="33"/>
          </w:tcPr>
          <w:p w:rsidR="00D92D1D" w:rsidRPr="00E93786" w:rsidRDefault="00D92D1D" w:rsidP="00D56BF8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E93786">
              <w:rPr>
                <w:b/>
                <w:i/>
                <w:sz w:val="26"/>
                <w:szCs w:val="26"/>
              </w:rPr>
              <w:t>FORMATION</w:t>
            </w:r>
            <w:bookmarkStart w:id="0" w:name="_GoBack"/>
            <w:bookmarkEnd w:id="0"/>
          </w:p>
        </w:tc>
      </w:tr>
      <w:tr w:rsidR="00C15E35" w:rsidRPr="00C15E35" w:rsidTr="00D56BF8">
        <w:tc>
          <w:tcPr>
            <w:tcW w:w="608" w:type="pct"/>
            <w:tcBorders>
              <w:top w:val="single" w:sz="4" w:space="0" w:color="4F81BD"/>
              <w:left w:val="nil"/>
              <w:bottom w:val="nil"/>
              <w:right w:val="nil"/>
            </w:tcBorders>
          </w:tcPr>
          <w:p w:rsidR="00C15E35" w:rsidRPr="00C15E35" w:rsidRDefault="00C15E35" w:rsidP="0075359E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392" w:type="pct"/>
            <w:tcBorders>
              <w:top w:val="single" w:sz="4" w:space="0" w:color="4F81BD"/>
              <w:left w:val="nil"/>
              <w:bottom w:val="nil"/>
              <w:right w:val="nil"/>
            </w:tcBorders>
          </w:tcPr>
          <w:p w:rsidR="00C15E35" w:rsidRPr="00C15E35" w:rsidRDefault="00C15E35" w:rsidP="0075359E">
            <w:pPr>
              <w:spacing w:after="0"/>
              <w:rPr>
                <w:sz w:val="10"/>
                <w:szCs w:val="10"/>
              </w:rPr>
            </w:pPr>
          </w:p>
        </w:tc>
      </w:tr>
      <w:tr w:rsidR="004D1A49" w:rsidRPr="00D56BF8" w:rsidTr="00D56BF8"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:rsidR="004D1A49" w:rsidRPr="00D56BF8" w:rsidRDefault="009A7540" w:rsidP="009A7540">
            <w:pPr>
              <w:spacing w:after="0"/>
            </w:pPr>
            <w:r w:rsidRPr="00D56BF8">
              <w:t>1981</w:t>
            </w:r>
          </w:p>
        </w:tc>
        <w:tc>
          <w:tcPr>
            <w:tcW w:w="4392" w:type="pct"/>
            <w:tcBorders>
              <w:top w:val="nil"/>
              <w:left w:val="nil"/>
              <w:bottom w:val="nil"/>
              <w:right w:val="nil"/>
            </w:tcBorders>
          </w:tcPr>
          <w:p w:rsidR="00DE798D" w:rsidRPr="00D56BF8" w:rsidRDefault="00D92D1D" w:rsidP="00DE798D">
            <w:pPr>
              <w:spacing w:after="0"/>
            </w:pPr>
            <w:r w:rsidRPr="00D56BF8">
              <w:t xml:space="preserve">CAP </w:t>
            </w:r>
            <w:r w:rsidR="009A7540" w:rsidRPr="00D56BF8">
              <w:t xml:space="preserve">de Métallier </w:t>
            </w:r>
            <w:r w:rsidR="00DE798D">
              <w:t xml:space="preserve"> Paray Le Monial                     2018        CLEA</w:t>
            </w:r>
          </w:p>
        </w:tc>
      </w:tr>
      <w:tr w:rsidR="00DE798D" w:rsidRPr="00D56BF8" w:rsidTr="00D56BF8"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:rsidR="00DE798D" w:rsidRPr="00D56BF8" w:rsidRDefault="00DE798D" w:rsidP="00120866">
            <w:pPr>
              <w:spacing w:after="0"/>
            </w:pPr>
            <w:r>
              <w:t>201</w:t>
            </w:r>
            <w:r w:rsidR="00120866">
              <w:t>8</w:t>
            </w:r>
          </w:p>
        </w:tc>
        <w:tc>
          <w:tcPr>
            <w:tcW w:w="4392" w:type="pct"/>
            <w:tcBorders>
              <w:top w:val="nil"/>
              <w:left w:val="nil"/>
              <w:bottom w:val="nil"/>
              <w:right w:val="nil"/>
            </w:tcBorders>
          </w:tcPr>
          <w:p w:rsidR="00DE798D" w:rsidRPr="00D56BF8" w:rsidRDefault="00DE798D" w:rsidP="00DE798D">
            <w:pPr>
              <w:spacing w:after="0"/>
            </w:pPr>
            <w:r>
              <w:t>CQP ANIMATION</w:t>
            </w:r>
            <w:r w:rsidR="00E35E83">
              <w:t xml:space="preserve">                                                   2019         FPA  Formateur Professionnel  D’adultes</w:t>
            </w:r>
          </w:p>
        </w:tc>
      </w:tr>
      <w:tr w:rsidR="00E35E83" w:rsidRPr="00D56BF8" w:rsidTr="00D56BF8"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</w:tcPr>
          <w:p w:rsidR="00E35E83" w:rsidRDefault="00E35E83" w:rsidP="00247921">
            <w:pPr>
              <w:spacing w:after="0"/>
            </w:pPr>
          </w:p>
        </w:tc>
        <w:tc>
          <w:tcPr>
            <w:tcW w:w="4392" w:type="pct"/>
            <w:tcBorders>
              <w:top w:val="nil"/>
              <w:left w:val="nil"/>
              <w:bottom w:val="nil"/>
              <w:right w:val="nil"/>
            </w:tcBorders>
          </w:tcPr>
          <w:p w:rsidR="00E35E83" w:rsidRDefault="00E35E83" w:rsidP="00DE798D">
            <w:pPr>
              <w:spacing w:after="0"/>
            </w:pPr>
          </w:p>
        </w:tc>
      </w:tr>
    </w:tbl>
    <w:p w:rsidR="00135F28" w:rsidRPr="00993118" w:rsidRDefault="00135F28" w:rsidP="00D56BF8">
      <w:pPr>
        <w:spacing w:after="0"/>
        <w:rPr>
          <w:sz w:val="20"/>
          <w:szCs w:val="20"/>
        </w:rPr>
      </w:pPr>
    </w:p>
    <w:sectPr w:rsidR="00135F28" w:rsidRPr="00993118" w:rsidSect="00D56BF8">
      <w:footerReference w:type="default" r:id="rId8"/>
      <w:pgSz w:w="11906" w:h="16838"/>
      <w:pgMar w:top="709" w:right="720" w:bottom="284" w:left="720" w:header="79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9D7" w:rsidRDefault="002779D7" w:rsidP="008627A0">
      <w:pPr>
        <w:spacing w:after="0" w:line="240" w:lineRule="auto"/>
      </w:pPr>
      <w:r>
        <w:separator/>
      </w:r>
    </w:p>
  </w:endnote>
  <w:endnote w:type="continuationSeparator" w:id="1">
    <w:p w:rsidR="002779D7" w:rsidRDefault="002779D7" w:rsidP="0086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24" w:rsidRPr="00993118" w:rsidRDefault="00BC6924" w:rsidP="00993118">
    <w:pPr>
      <w:pStyle w:val="Sansinterligne"/>
      <w:jc w:val="center"/>
      <w:rPr>
        <w:color w:val="40404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9D7" w:rsidRDefault="002779D7" w:rsidP="008627A0">
      <w:pPr>
        <w:spacing w:after="0" w:line="240" w:lineRule="auto"/>
      </w:pPr>
      <w:r>
        <w:separator/>
      </w:r>
    </w:p>
  </w:footnote>
  <w:footnote w:type="continuationSeparator" w:id="1">
    <w:p w:rsidR="002779D7" w:rsidRDefault="002779D7" w:rsidP="00862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79E"/>
    <w:multiLevelType w:val="hybridMultilevel"/>
    <w:tmpl w:val="934A0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042F4"/>
    <w:multiLevelType w:val="hybridMultilevel"/>
    <w:tmpl w:val="8A0098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43F96"/>
    <w:multiLevelType w:val="hybridMultilevel"/>
    <w:tmpl w:val="186E736E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25B56E0"/>
    <w:multiLevelType w:val="hybridMultilevel"/>
    <w:tmpl w:val="C9D45844"/>
    <w:lvl w:ilvl="0" w:tplc="8B5E377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sz w:val="12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4484580"/>
    <w:multiLevelType w:val="hybridMultilevel"/>
    <w:tmpl w:val="F2B82D2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29141EB"/>
    <w:multiLevelType w:val="hybridMultilevel"/>
    <w:tmpl w:val="3F1C70A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89D44B8"/>
    <w:multiLevelType w:val="hybridMultilevel"/>
    <w:tmpl w:val="BF4A248A"/>
    <w:lvl w:ilvl="0" w:tplc="9FC25AA4">
      <w:start w:val="40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C561E48"/>
    <w:multiLevelType w:val="hybridMultilevel"/>
    <w:tmpl w:val="CC069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C8A"/>
    <w:multiLevelType w:val="hybridMultilevel"/>
    <w:tmpl w:val="043CCAC2"/>
    <w:lvl w:ilvl="0" w:tplc="340E5046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7C17E3"/>
    <w:multiLevelType w:val="hybridMultilevel"/>
    <w:tmpl w:val="08A4E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AA0769"/>
    <w:multiLevelType w:val="hybridMultilevel"/>
    <w:tmpl w:val="E37A5D9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356F2D91"/>
    <w:multiLevelType w:val="hybridMultilevel"/>
    <w:tmpl w:val="40A67BD4"/>
    <w:lvl w:ilvl="0" w:tplc="17B018AE">
      <w:start w:val="199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792620"/>
    <w:multiLevelType w:val="hybridMultilevel"/>
    <w:tmpl w:val="0CB6F76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301591"/>
    <w:multiLevelType w:val="hybridMultilevel"/>
    <w:tmpl w:val="7018E644"/>
    <w:lvl w:ilvl="0" w:tplc="8B5E37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EA00A5"/>
    <w:multiLevelType w:val="hybridMultilevel"/>
    <w:tmpl w:val="245AF0EA"/>
    <w:lvl w:ilvl="0" w:tplc="8378F088">
      <w:numFmt w:val="bullet"/>
      <w:lvlText w:val="-"/>
      <w:lvlJc w:val="left"/>
      <w:pPr>
        <w:ind w:left="220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>
    <w:nsid w:val="45342B47"/>
    <w:multiLevelType w:val="hybridMultilevel"/>
    <w:tmpl w:val="9C3AC292"/>
    <w:lvl w:ilvl="0" w:tplc="32DA1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16025"/>
    <w:multiLevelType w:val="hybridMultilevel"/>
    <w:tmpl w:val="14DA54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75760"/>
    <w:multiLevelType w:val="hybridMultilevel"/>
    <w:tmpl w:val="87DA4C3A"/>
    <w:lvl w:ilvl="0" w:tplc="8B5E37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E465DB"/>
    <w:multiLevelType w:val="hybridMultilevel"/>
    <w:tmpl w:val="91DAF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37E7B"/>
    <w:multiLevelType w:val="hybridMultilevel"/>
    <w:tmpl w:val="2B00F6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48385E"/>
    <w:multiLevelType w:val="hybridMultilevel"/>
    <w:tmpl w:val="0FAA2826"/>
    <w:lvl w:ilvl="0" w:tplc="C6009196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AA00BB"/>
    <w:multiLevelType w:val="hybridMultilevel"/>
    <w:tmpl w:val="14A8C358"/>
    <w:lvl w:ilvl="0" w:tplc="7BA6F6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A7786C"/>
    <w:multiLevelType w:val="hybridMultilevel"/>
    <w:tmpl w:val="19DEB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E65AF8"/>
    <w:multiLevelType w:val="hybridMultilevel"/>
    <w:tmpl w:val="5186FF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184980"/>
    <w:multiLevelType w:val="hybridMultilevel"/>
    <w:tmpl w:val="81B8D458"/>
    <w:lvl w:ilvl="0" w:tplc="32DA1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BA595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308E4"/>
    <w:multiLevelType w:val="hybridMultilevel"/>
    <w:tmpl w:val="DD2C8F9C"/>
    <w:lvl w:ilvl="0" w:tplc="8F94B726">
      <w:start w:val="199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7BFB17C7"/>
    <w:multiLevelType w:val="multilevel"/>
    <w:tmpl w:val="5186FF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F355FF"/>
    <w:multiLevelType w:val="multilevel"/>
    <w:tmpl w:val="9CF28FA8"/>
    <w:lvl w:ilvl="0">
      <w:start w:val="1998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  <w:b/>
      </w:rPr>
    </w:lvl>
    <w:lvl w:ilvl="1">
      <w:start w:val="2001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cs="Times New Roman"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cs="Times New Roman"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cs="Times New Roman"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25"/>
        </w:tabs>
        <w:ind w:left="1425" w:hanging="1425"/>
      </w:pPr>
      <w:rPr>
        <w:rFonts w:cs="Times New Roman"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25"/>
        </w:tabs>
        <w:ind w:left="1425" w:hanging="1425"/>
      </w:pPr>
      <w:rPr>
        <w:rFonts w:cs="Times New Roman"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20"/>
  </w:num>
  <w:num w:numId="2">
    <w:abstractNumId w:val="1"/>
  </w:num>
  <w:num w:numId="3">
    <w:abstractNumId w:val="17"/>
  </w:num>
  <w:num w:numId="4">
    <w:abstractNumId w:val="8"/>
  </w:num>
  <w:num w:numId="5">
    <w:abstractNumId w:val="12"/>
  </w:num>
  <w:num w:numId="6">
    <w:abstractNumId w:val="13"/>
  </w:num>
  <w:num w:numId="7">
    <w:abstractNumId w:val="27"/>
  </w:num>
  <w:num w:numId="8">
    <w:abstractNumId w:val="10"/>
  </w:num>
  <w:num w:numId="9">
    <w:abstractNumId w:val="2"/>
  </w:num>
  <w:num w:numId="10">
    <w:abstractNumId w:val="11"/>
  </w:num>
  <w:num w:numId="11">
    <w:abstractNumId w:val="23"/>
  </w:num>
  <w:num w:numId="12">
    <w:abstractNumId w:val="26"/>
  </w:num>
  <w:num w:numId="13">
    <w:abstractNumId w:val="19"/>
  </w:num>
  <w:num w:numId="14">
    <w:abstractNumId w:val="21"/>
  </w:num>
  <w:num w:numId="15">
    <w:abstractNumId w:val="9"/>
  </w:num>
  <w:num w:numId="16">
    <w:abstractNumId w:val="22"/>
  </w:num>
  <w:num w:numId="17">
    <w:abstractNumId w:val="25"/>
  </w:num>
  <w:num w:numId="18">
    <w:abstractNumId w:val="7"/>
  </w:num>
  <w:num w:numId="19">
    <w:abstractNumId w:val="18"/>
  </w:num>
  <w:num w:numId="20">
    <w:abstractNumId w:val="3"/>
  </w:num>
  <w:num w:numId="21">
    <w:abstractNumId w:val="5"/>
  </w:num>
  <w:num w:numId="22">
    <w:abstractNumId w:val="16"/>
  </w:num>
  <w:num w:numId="23">
    <w:abstractNumId w:val="0"/>
  </w:num>
  <w:num w:numId="24">
    <w:abstractNumId w:val="4"/>
  </w:num>
  <w:num w:numId="25">
    <w:abstractNumId w:val="6"/>
  </w:num>
  <w:num w:numId="26">
    <w:abstractNumId w:val="24"/>
  </w:num>
  <w:num w:numId="27">
    <w:abstractNumId w:val="1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CB4ECD"/>
    <w:rsid w:val="0000326C"/>
    <w:rsid w:val="0001089D"/>
    <w:rsid w:val="00011C11"/>
    <w:rsid w:val="000164D0"/>
    <w:rsid w:val="00020100"/>
    <w:rsid w:val="0002282A"/>
    <w:rsid w:val="00023761"/>
    <w:rsid w:val="000338D2"/>
    <w:rsid w:val="000344CF"/>
    <w:rsid w:val="00034C94"/>
    <w:rsid w:val="000529C7"/>
    <w:rsid w:val="000559AC"/>
    <w:rsid w:val="00065883"/>
    <w:rsid w:val="000711B3"/>
    <w:rsid w:val="000A0560"/>
    <w:rsid w:val="000A3ACE"/>
    <w:rsid w:val="000A47C2"/>
    <w:rsid w:val="000B41FB"/>
    <w:rsid w:val="000C0A63"/>
    <w:rsid w:val="000C1725"/>
    <w:rsid w:val="000D3FB9"/>
    <w:rsid w:val="000E4BE1"/>
    <w:rsid w:val="000E5447"/>
    <w:rsid w:val="000F3D08"/>
    <w:rsid w:val="000F588D"/>
    <w:rsid w:val="000F5DEE"/>
    <w:rsid w:val="000F7193"/>
    <w:rsid w:val="00101EA3"/>
    <w:rsid w:val="001041F8"/>
    <w:rsid w:val="00107055"/>
    <w:rsid w:val="00116D06"/>
    <w:rsid w:val="00116EDD"/>
    <w:rsid w:val="00120866"/>
    <w:rsid w:val="00121C7A"/>
    <w:rsid w:val="00122DAD"/>
    <w:rsid w:val="00127A95"/>
    <w:rsid w:val="00135464"/>
    <w:rsid w:val="00135F28"/>
    <w:rsid w:val="00153686"/>
    <w:rsid w:val="00160B1A"/>
    <w:rsid w:val="0016344B"/>
    <w:rsid w:val="001716CB"/>
    <w:rsid w:val="001722F9"/>
    <w:rsid w:val="00194A75"/>
    <w:rsid w:val="00197C0B"/>
    <w:rsid w:val="001A0611"/>
    <w:rsid w:val="001B6DE2"/>
    <w:rsid w:val="001C13B5"/>
    <w:rsid w:val="001C4F8C"/>
    <w:rsid w:val="001D36F8"/>
    <w:rsid w:val="001D4775"/>
    <w:rsid w:val="001E1D57"/>
    <w:rsid w:val="001E41A7"/>
    <w:rsid w:val="001F5D3C"/>
    <w:rsid w:val="002041B3"/>
    <w:rsid w:val="00205808"/>
    <w:rsid w:val="00213900"/>
    <w:rsid w:val="00231823"/>
    <w:rsid w:val="00237197"/>
    <w:rsid w:val="0024575A"/>
    <w:rsid w:val="00247921"/>
    <w:rsid w:val="002541DF"/>
    <w:rsid w:val="00256D86"/>
    <w:rsid w:val="00261005"/>
    <w:rsid w:val="00262FF1"/>
    <w:rsid w:val="002639E9"/>
    <w:rsid w:val="00264F2D"/>
    <w:rsid w:val="002779D7"/>
    <w:rsid w:val="0028367C"/>
    <w:rsid w:val="00297E2C"/>
    <w:rsid w:val="002A51E8"/>
    <w:rsid w:val="002C43E2"/>
    <w:rsid w:val="002E2EB0"/>
    <w:rsid w:val="002E58B3"/>
    <w:rsid w:val="002E5DCF"/>
    <w:rsid w:val="002E6B4C"/>
    <w:rsid w:val="002F2BE9"/>
    <w:rsid w:val="003074A0"/>
    <w:rsid w:val="0031730A"/>
    <w:rsid w:val="003340FB"/>
    <w:rsid w:val="0033527B"/>
    <w:rsid w:val="003432D8"/>
    <w:rsid w:val="00352267"/>
    <w:rsid w:val="00363A22"/>
    <w:rsid w:val="00371C2F"/>
    <w:rsid w:val="00380A4D"/>
    <w:rsid w:val="00386B11"/>
    <w:rsid w:val="00393D0F"/>
    <w:rsid w:val="003A2484"/>
    <w:rsid w:val="003A2FA3"/>
    <w:rsid w:val="003A6416"/>
    <w:rsid w:val="003B0939"/>
    <w:rsid w:val="003B0B15"/>
    <w:rsid w:val="003B6CC3"/>
    <w:rsid w:val="003C3A7D"/>
    <w:rsid w:val="003D450E"/>
    <w:rsid w:val="003D48A7"/>
    <w:rsid w:val="003D660B"/>
    <w:rsid w:val="003E3905"/>
    <w:rsid w:val="003F15A8"/>
    <w:rsid w:val="003F6304"/>
    <w:rsid w:val="00423C96"/>
    <w:rsid w:val="004268C5"/>
    <w:rsid w:val="00427FB0"/>
    <w:rsid w:val="004417BE"/>
    <w:rsid w:val="004422C1"/>
    <w:rsid w:val="0045368C"/>
    <w:rsid w:val="00457121"/>
    <w:rsid w:val="004619ED"/>
    <w:rsid w:val="00463669"/>
    <w:rsid w:val="00467BD7"/>
    <w:rsid w:val="00472878"/>
    <w:rsid w:val="00473310"/>
    <w:rsid w:val="00491DC7"/>
    <w:rsid w:val="004A2C46"/>
    <w:rsid w:val="004A545F"/>
    <w:rsid w:val="004A583A"/>
    <w:rsid w:val="004B03E0"/>
    <w:rsid w:val="004B0646"/>
    <w:rsid w:val="004B199F"/>
    <w:rsid w:val="004C4146"/>
    <w:rsid w:val="004C48F0"/>
    <w:rsid w:val="004D1A49"/>
    <w:rsid w:val="004D3965"/>
    <w:rsid w:val="004E2FA5"/>
    <w:rsid w:val="004E7692"/>
    <w:rsid w:val="004F6254"/>
    <w:rsid w:val="00504DAA"/>
    <w:rsid w:val="0050509F"/>
    <w:rsid w:val="005053F6"/>
    <w:rsid w:val="00525649"/>
    <w:rsid w:val="00526CEC"/>
    <w:rsid w:val="00541B1F"/>
    <w:rsid w:val="00544A00"/>
    <w:rsid w:val="005640A3"/>
    <w:rsid w:val="00585996"/>
    <w:rsid w:val="00594DD9"/>
    <w:rsid w:val="005A48C1"/>
    <w:rsid w:val="005D0E04"/>
    <w:rsid w:val="005D34B0"/>
    <w:rsid w:val="005E456B"/>
    <w:rsid w:val="005F61E3"/>
    <w:rsid w:val="00601295"/>
    <w:rsid w:val="00604CD7"/>
    <w:rsid w:val="00605E62"/>
    <w:rsid w:val="00635004"/>
    <w:rsid w:val="0063638F"/>
    <w:rsid w:val="00642528"/>
    <w:rsid w:val="006425DF"/>
    <w:rsid w:val="0065495D"/>
    <w:rsid w:val="0067028D"/>
    <w:rsid w:val="00672F06"/>
    <w:rsid w:val="006770AF"/>
    <w:rsid w:val="00681906"/>
    <w:rsid w:val="00687030"/>
    <w:rsid w:val="006B1F01"/>
    <w:rsid w:val="006B768E"/>
    <w:rsid w:val="006C3BF1"/>
    <w:rsid w:val="006C58E6"/>
    <w:rsid w:val="006C6551"/>
    <w:rsid w:val="006D126B"/>
    <w:rsid w:val="006E12AA"/>
    <w:rsid w:val="006F18BD"/>
    <w:rsid w:val="00713561"/>
    <w:rsid w:val="007250B9"/>
    <w:rsid w:val="00732960"/>
    <w:rsid w:val="00745C27"/>
    <w:rsid w:val="0075359E"/>
    <w:rsid w:val="00761D91"/>
    <w:rsid w:val="00767BAA"/>
    <w:rsid w:val="0077040F"/>
    <w:rsid w:val="00770B4B"/>
    <w:rsid w:val="007727D5"/>
    <w:rsid w:val="00774321"/>
    <w:rsid w:val="0078127A"/>
    <w:rsid w:val="007813B7"/>
    <w:rsid w:val="00781648"/>
    <w:rsid w:val="00786B1A"/>
    <w:rsid w:val="00791496"/>
    <w:rsid w:val="00792172"/>
    <w:rsid w:val="00797D59"/>
    <w:rsid w:val="007A27F8"/>
    <w:rsid w:val="007A7419"/>
    <w:rsid w:val="007B2D54"/>
    <w:rsid w:val="007B4297"/>
    <w:rsid w:val="007C173E"/>
    <w:rsid w:val="007D0E36"/>
    <w:rsid w:val="007D4B2C"/>
    <w:rsid w:val="007D679B"/>
    <w:rsid w:val="007E6729"/>
    <w:rsid w:val="007F14AE"/>
    <w:rsid w:val="007F3C11"/>
    <w:rsid w:val="007F4A39"/>
    <w:rsid w:val="008020C6"/>
    <w:rsid w:val="008363ED"/>
    <w:rsid w:val="008370B4"/>
    <w:rsid w:val="008403B6"/>
    <w:rsid w:val="00840F49"/>
    <w:rsid w:val="008439BC"/>
    <w:rsid w:val="00851FA0"/>
    <w:rsid w:val="00856FB0"/>
    <w:rsid w:val="008627A0"/>
    <w:rsid w:val="00877732"/>
    <w:rsid w:val="00885C63"/>
    <w:rsid w:val="00885D2C"/>
    <w:rsid w:val="00895C02"/>
    <w:rsid w:val="008A1D60"/>
    <w:rsid w:val="008B6BF7"/>
    <w:rsid w:val="008B7555"/>
    <w:rsid w:val="008C01ED"/>
    <w:rsid w:val="0090232A"/>
    <w:rsid w:val="00910584"/>
    <w:rsid w:val="00931E84"/>
    <w:rsid w:val="00935BAB"/>
    <w:rsid w:val="00953AD3"/>
    <w:rsid w:val="00956685"/>
    <w:rsid w:val="00966708"/>
    <w:rsid w:val="00967DBA"/>
    <w:rsid w:val="00974397"/>
    <w:rsid w:val="009811F1"/>
    <w:rsid w:val="00991D80"/>
    <w:rsid w:val="00993118"/>
    <w:rsid w:val="00994EBA"/>
    <w:rsid w:val="00995044"/>
    <w:rsid w:val="00997EAB"/>
    <w:rsid w:val="009A58B3"/>
    <w:rsid w:val="009A671D"/>
    <w:rsid w:val="009A7540"/>
    <w:rsid w:val="009C7E66"/>
    <w:rsid w:val="009E5597"/>
    <w:rsid w:val="009F2678"/>
    <w:rsid w:val="00A06E32"/>
    <w:rsid w:val="00A10267"/>
    <w:rsid w:val="00A15BC7"/>
    <w:rsid w:val="00A20862"/>
    <w:rsid w:val="00A23622"/>
    <w:rsid w:val="00A33F84"/>
    <w:rsid w:val="00A514EE"/>
    <w:rsid w:val="00A527D7"/>
    <w:rsid w:val="00A55B95"/>
    <w:rsid w:val="00A57B50"/>
    <w:rsid w:val="00A6104C"/>
    <w:rsid w:val="00A702D3"/>
    <w:rsid w:val="00A76515"/>
    <w:rsid w:val="00A766F5"/>
    <w:rsid w:val="00A76942"/>
    <w:rsid w:val="00A9104D"/>
    <w:rsid w:val="00A97F4A"/>
    <w:rsid w:val="00AA09A0"/>
    <w:rsid w:val="00AA3140"/>
    <w:rsid w:val="00AA5BAD"/>
    <w:rsid w:val="00AC7DEC"/>
    <w:rsid w:val="00AD34AB"/>
    <w:rsid w:val="00AE2FCF"/>
    <w:rsid w:val="00AE7331"/>
    <w:rsid w:val="00AF136A"/>
    <w:rsid w:val="00AF3979"/>
    <w:rsid w:val="00B16037"/>
    <w:rsid w:val="00B3502D"/>
    <w:rsid w:val="00B35064"/>
    <w:rsid w:val="00B41030"/>
    <w:rsid w:val="00B43C09"/>
    <w:rsid w:val="00B53522"/>
    <w:rsid w:val="00B636DE"/>
    <w:rsid w:val="00B772EC"/>
    <w:rsid w:val="00B85625"/>
    <w:rsid w:val="00B9336F"/>
    <w:rsid w:val="00B945E7"/>
    <w:rsid w:val="00B96E09"/>
    <w:rsid w:val="00BA1BD8"/>
    <w:rsid w:val="00BA70FD"/>
    <w:rsid w:val="00BB752F"/>
    <w:rsid w:val="00BC1392"/>
    <w:rsid w:val="00BC3DCB"/>
    <w:rsid w:val="00BC43EC"/>
    <w:rsid w:val="00BC6924"/>
    <w:rsid w:val="00BD0E0C"/>
    <w:rsid w:val="00BE7689"/>
    <w:rsid w:val="00BF0470"/>
    <w:rsid w:val="00BF12DF"/>
    <w:rsid w:val="00C00EA4"/>
    <w:rsid w:val="00C046F9"/>
    <w:rsid w:val="00C10897"/>
    <w:rsid w:val="00C15E35"/>
    <w:rsid w:val="00C2203E"/>
    <w:rsid w:val="00C31461"/>
    <w:rsid w:val="00C31C7B"/>
    <w:rsid w:val="00C50274"/>
    <w:rsid w:val="00C61741"/>
    <w:rsid w:val="00C61B49"/>
    <w:rsid w:val="00C67A6C"/>
    <w:rsid w:val="00C83C46"/>
    <w:rsid w:val="00C85CF3"/>
    <w:rsid w:val="00C862D6"/>
    <w:rsid w:val="00C871F9"/>
    <w:rsid w:val="00C97958"/>
    <w:rsid w:val="00CB4ECD"/>
    <w:rsid w:val="00CC0FB7"/>
    <w:rsid w:val="00CC7C48"/>
    <w:rsid w:val="00CD3DF7"/>
    <w:rsid w:val="00CD3F3C"/>
    <w:rsid w:val="00CE25A6"/>
    <w:rsid w:val="00D24155"/>
    <w:rsid w:val="00D30395"/>
    <w:rsid w:val="00D35F4D"/>
    <w:rsid w:val="00D372F9"/>
    <w:rsid w:val="00D40E94"/>
    <w:rsid w:val="00D56202"/>
    <w:rsid w:val="00D56BF8"/>
    <w:rsid w:val="00D57632"/>
    <w:rsid w:val="00D61F07"/>
    <w:rsid w:val="00D66065"/>
    <w:rsid w:val="00D7697D"/>
    <w:rsid w:val="00D81352"/>
    <w:rsid w:val="00D83214"/>
    <w:rsid w:val="00D83F23"/>
    <w:rsid w:val="00D87453"/>
    <w:rsid w:val="00D9292D"/>
    <w:rsid w:val="00D92D1D"/>
    <w:rsid w:val="00D93222"/>
    <w:rsid w:val="00D95495"/>
    <w:rsid w:val="00D95FA6"/>
    <w:rsid w:val="00DA2140"/>
    <w:rsid w:val="00DB198D"/>
    <w:rsid w:val="00DB72E3"/>
    <w:rsid w:val="00DC0E9E"/>
    <w:rsid w:val="00DC2F34"/>
    <w:rsid w:val="00DD0315"/>
    <w:rsid w:val="00DD14CE"/>
    <w:rsid w:val="00DE798D"/>
    <w:rsid w:val="00DF157B"/>
    <w:rsid w:val="00DF1992"/>
    <w:rsid w:val="00DF2098"/>
    <w:rsid w:val="00E05C7E"/>
    <w:rsid w:val="00E061AA"/>
    <w:rsid w:val="00E077D1"/>
    <w:rsid w:val="00E13F99"/>
    <w:rsid w:val="00E171EA"/>
    <w:rsid w:val="00E224A2"/>
    <w:rsid w:val="00E22758"/>
    <w:rsid w:val="00E26997"/>
    <w:rsid w:val="00E35E83"/>
    <w:rsid w:val="00E603CA"/>
    <w:rsid w:val="00E66CBA"/>
    <w:rsid w:val="00E70FFE"/>
    <w:rsid w:val="00E72C52"/>
    <w:rsid w:val="00E76E33"/>
    <w:rsid w:val="00E771F6"/>
    <w:rsid w:val="00E93786"/>
    <w:rsid w:val="00E95A4A"/>
    <w:rsid w:val="00EA3ED6"/>
    <w:rsid w:val="00EA6130"/>
    <w:rsid w:val="00EB274E"/>
    <w:rsid w:val="00EB5724"/>
    <w:rsid w:val="00EB6E7E"/>
    <w:rsid w:val="00EB73D8"/>
    <w:rsid w:val="00ED18CA"/>
    <w:rsid w:val="00ED239C"/>
    <w:rsid w:val="00ED273E"/>
    <w:rsid w:val="00ED4232"/>
    <w:rsid w:val="00ED6D88"/>
    <w:rsid w:val="00ED6E78"/>
    <w:rsid w:val="00EE40C2"/>
    <w:rsid w:val="00EE4B84"/>
    <w:rsid w:val="00EE7BDB"/>
    <w:rsid w:val="00EE7D05"/>
    <w:rsid w:val="00F03FF1"/>
    <w:rsid w:val="00F14694"/>
    <w:rsid w:val="00F219EB"/>
    <w:rsid w:val="00F34512"/>
    <w:rsid w:val="00F452CF"/>
    <w:rsid w:val="00F46FD8"/>
    <w:rsid w:val="00F51BE3"/>
    <w:rsid w:val="00F526F5"/>
    <w:rsid w:val="00F620DE"/>
    <w:rsid w:val="00F65D1B"/>
    <w:rsid w:val="00F70F1C"/>
    <w:rsid w:val="00F74860"/>
    <w:rsid w:val="00F90AB7"/>
    <w:rsid w:val="00F972A1"/>
    <w:rsid w:val="00FA08DE"/>
    <w:rsid w:val="00FB5242"/>
    <w:rsid w:val="00FC1318"/>
    <w:rsid w:val="00FC3252"/>
    <w:rsid w:val="00FC6C8C"/>
    <w:rsid w:val="00FD07E2"/>
    <w:rsid w:val="00FD1759"/>
    <w:rsid w:val="00FE0604"/>
    <w:rsid w:val="00FE3D2D"/>
    <w:rsid w:val="00FF6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9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B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B5242"/>
    <w:rPr>
      <w:rFonts w:ascii="Tahoma" w:hAnsi="Tahoma" w:cs="Tahoma"/>
      <w:sz w:val="16"/>
      <w:szCs w:val="16"/>
    </w:rPr>
  </w:style>
  <w:style w:type="character" w:customStyle="1" w:styleId="definitionmetier-textegeneral">
    <w:name w:val="definitionmetier-textegeneral"/>
    <w:basedOn w:val="Policepardfaut"/>
    <w:uiPriority w:val="99"/>
    <w:rsid w:val="00931E84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931E84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0C1725"/>
    <w:rPr>
      <w:rFonts w:cs="Times New Roman"/>
      <w:color w:val="0000FF"/>
      <w:u w:val="single"/>
    </w:rPr>
  </w:style>
  <w:style w:type="paragraph" w:styleId="Sansinterligne">
    <w:name w:val="No Spacing"/>
    <w:uiPriority w:val="99"/>
    <w:qFormat/>
    <w:rsid w:val="000C1725"/>
    <w:rPr>
      <w:sz w:val="22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D93222"/>
    <w:pPr>
      <w:suppressAutoHyphens/>
      <w:spacing w:after="0" w:line="240" w:lineRule="auto"/>
      <w:ind w:left="3540"/>
    </w:pPr>
    <w:rPr>
      <w:rFonts w:ascii="Times New Roman" w:eastAsia="Times New Roman" w:hAnsi="Times New Roman"/>
      <w:color w:val="3366FF"/>
      <w:sz w:val="24"/>
      <w:szCs w:val="24"/>
      <w:lang w:eastAsia="ar-SA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D93222"/>
    <w:rPr>
      <w:rFonts w:ascii="Times New Roman" w:hAnsi="Times New Roman" w:cs="Times New Roman"/>
      <w:color w:val="3366FF"/>
      <w:sz w:val="24"/>
      <w:szCs w:val="24"/>
      <w:lang w:eastAsia="ar-SA" w:bidi="ar-SA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D93222"/>
    <w:pPr>
      <w:suppressAutoHyphens/>
      <w:spacing w:after="0" w:line="240" w:lineRule="auto"/>
      <w:ind w:left="2880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D93222"/>
    <w:rPr>
      <w:rFonts w:ascii="Arial" w:hAnsi="Arial" w:cs="Times New Roman"/>
      <w:sz w:val="24"/>
      <w:szCs w:val="24"/>
      <w:lang w:eastAsia="ar-SA" w:bidi="ar-SA"/>
    </w:rPr>
  </w:style>
  <w:style w:type="paragraph" w:styleId="En-tte">
    <w:name w:val="header"/>
    <w:basedOn w:val="Normal"/>
    <w:link w:val="En-tteCar"/>
    <w:uiPriority w:val="99"/>
    <w:unhideWhenUsed/>
    <w:rsid w:val="0086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27A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6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27A0"/>
    <w:rPr>
      <w:lang w:val="fr-FR"/>
    </w:rPr>
  </w:style>
  <w:style w:type="table" w:styleId="Grilledutableau">
    <w:name w:val="Table Grid"/>
    <w:basedOn w:val="TableauNormal"/>
    <w:locked/>
    <w:rsid w:val="00E66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9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plasson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mploi\CV_VIOLANTI_Alicia_Competenc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CV_VIOLANTI_Alicia_Competences</Template>
  <TotalTime>60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2112</CharactersWithSpaces>
  <SharedDoc>false</SharedDoc>
  <HLinks>
    <vt:vector size="6" baseType="variant">
      <vt:variant>
        <vt:i4>6357064</vt:i4>
      </vt:variant>
      <vt:variant>
        <vt:i4>0</vt:i4>
      </vt:variant>
      <vt:variant>
        <vt:i4>0</vt:i4>
      </vt:variant>
      <vt:variant>
        <vt:i4>5</vt:i4>
      </vt:variant>
      <vt:variant>
        <vt:lpwstr>mailto:aliciaviolanti@aol.com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BESSEGE</dc:creator>
  <cp:lastModifiedBy>Micro</cp:lastModifiedBy>
  <cp:revision>17</cp:revision>
  <cp:lastPrinted>2018-03-19T15:05:00Z</cp:lastPrinted>
  <dcterms:created xsi:type="dcterms:W3CDTF">2018-04-04T13:05:00Z</dcterms:created>
  <dcterms:modified xsi:type="dcterms:W3CDTF">2019-05-31T07:08:00Z</dcterms:modified>
</cp:coreProperties>
</file>