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A2F" w:rsidRPr="008D69C6" w:rsidRDefault="008D69C6" w:rsidP="00090A2F">
      <w:pPr>
        <w:jc w:val="both"/>
        <w:rPr>
          <w:rFonts w:ascii="Wingdings" w:eastAsia="Wingdings" w:hAnsi="Wingdings" w:cs="Wingdings"/>
          <w:color w:val="000000"/>
          <w:sz w:val="20"/>
          <w:lang w:val="fr-FR" w:eastAsia="zh-CN"/>
        </w:rPr>
      </w:pPr>
      <w:r>
        <w:rPr>
          <w:rFonts w:ascii="Cambria" w:hAnsi="Cambria" w:cs="Cambria"/>
          <w:b/>
          <w:color w:val="000000"/>
          <w:lang w:val="fr-FR" w:eastAsia="zh-CN"/>
        </w:rPr>
        <w:t>Sébastien</w:t>
      </w:r>
      <w:r w:rsidR="005D557B">
        <w:rPr>
          <w:rFonts w:ascii="Cambria" w:hAnsi="Cambria" w:cs="Cambria"/>
          <w:b/>
          <w:color w:val="000000"/>
          <w:lang w:val="fr-FR" w:eastAsia="zh-CN"/>
        </w:rPr>
        <w:t xml:space="preserve"> K Sala.</w:t>
      </w:r>
      <w:r w:rsidR="00090A2F" w:rsidRPr="00090A2F">
        <w:rPr>
          <w:rFonts w:ascii="Cambria" w:hAnsi="Cambria" w:cs="Cambria"/>
          <w:color w:val="000000"/>
          <w:sz w:val="22"/>
          <w:lang w:val="fr-FR" w:eastAsia="zh-CN"/>
        </w:rPr>
        <w:tab/>
      </w:r>
      <w:r>
        <w:rPr>
          <w:rFonts w:ascii="Cambria" w:hAnsi="Cambria" w:cs="Cambria"/>
          <w:color w:val="000000"/>
          <w:sz w:val="20"/>
          <w:lang w:val="fr-FR" w:eastAsia="zh-CN"/>
        </w:rPr>
        <w:tab/>
      </w:r>
      <w:r>
        <w:rPr>
          <w:rFonts w:ascii="Cambria" w:hAnsi="Cambria" w:cs="Cambria"/>
          <w:color w:val="000000"/>
          <w:sz w:val="20"/>
          <w:lang w:val="fr-FR" w:eastAsia="zh-CN"/>
        </w:rPr>
        <w:tab/>
      </w:r>
      <w:r>
        <w:rPr>
          <w:rFonts w:ascii="Cambria" w:hAnsi="Cambria" w:cs="Cambria"/>
          <w:color w:val="000000"/>
          <w:sz w:val="20"/>
          <w:lang w:val="fr-FR" w:eastAsia="zh-CN"/>
        </w:rPr>
        <w:tab/>
      </w:r>
      <w:r>
        <w:rPr>
          <w:rFonts w:ascii="Cambria" w:hAnsi="Cambria" w:cs="Cambria"/>
          <w:color w:val="000000"/>
          <w:sz w:val="20"/>
          <w:lang w:val="fr-FR" w:eastAsia="zh-CN"/>
        </w:rPr>
        <w:tab/>
      </w:r>
      <w:r>
        <w:rPr>
          <w:rFonts w:ascii="Cambria" w:hAnsi="Cambria" w:cs="Cambria"/>
          <w:color w:val="000000"/>
          <w:sz w:val="20"/>
          <w:lang w:val="fr-FR" w:eastAsia="zh-CN"/>
        </w:rPr>
        <w:tab/>
      </w:r>
      <w:r>
        <w:rPr>
          <w:rFonts w:ascii="Cambria" w:hAnsi="Cambria" w:cs="Cambria"/>
          <w:color w:val="000000"/>
          <w:sz w:val="20"/>
          <w:lang w:val="fr-FR" w:eastAsia="zh-CN"/>
        </w:rPr>
        <w:tab/>
      </w:r>
      <w:r w:rsidR="00090A2F" w:rsidRPr="00090A2F">
        <w:rPr>
          <w:rFonts w:ascii="Cambria" w:hAnsi="Cambria" w:cs="Cambria"/>
          <w:color w:val="000000"/>
          <w:sz w:val="20"/>
          <w:lang w:val="fr-FR" w:eastAsia="zh-CN"/>
        </w:rPr>
        <w:tab/>
      </w:r>
      <w:r w:rsidR="00090A2F" w:rsidRPr="00090A2F">
        <w:rPr>
          <w:rFonts w:ascii="Cambria" w:hAnsi="Cambria" w:cs="Cambria"/>
          <w:color w:val="000000"/>
          <w:sz w:val="20"/>
          <w:lang w:val="fr-FR" w:eastAsia="zh-CN"/>
        </w:rPr>
        <w:tab/>
      </w:r>
      <w:r w:rsidR="00090A2F" w:rsidRPr="00090A2F">
        <w:rPr>
          <w:rFonts w:ascii="Cambria" w:hAnsi="Cambria" w:cs="Cambria"/>
          <w:color w:val="000000"/>
          <w:sz w:val="20"/>
          <w:lang w:val="fr-FR" w:eastAsia="zh-CN"/>
        </w:rPr>
        <w:tab/>
      </w:r>
      <w:r w:rsidR="00090A2F" w:rsidRPr="00090A2F">
        <w:rPr>
          <w:rFonts w:ascii="Cambria" w:hAnsi="Cambria" w:cs="Cambria"/>
          <w:color w:val="000000"/>
          <w:sz w:val="20"/>
          <w:lang w:val="fr-FR" w:eastAsia="zh-CN"/>
        </w:rPr>
        <w:tab/>
      </w:r>
      <w:r w:rsidR="00090A2F" w:rsidRPr="00090A2F">
        <w:rPr>
          <w:rFonts w:ascii="Cambria" w:hAnsi="Cambria" w:cs="Cambria"/>
          <w:color w:val="000000"/>
          <w:sz w:val="20"/>
          <w:lang w:val="fr-FR" w:eastAsia="zh-CN"/>
        </w:rPr>
        <w:tab/>
      </w:r>
    </w:p>
    <w:p w:rsidR="00090A2F" w:rsidRPr="00F04478" w:rsidRDefault="005D557B" w:rsidP="00090A2F">
      <w:pPr>
        <w:jc w:val="both"/>
        <w:rPr>
          <w:rFonts w:ascii="Wingdings" w:eastAsia="Wingdings" w:hAnsi="Wingdings" w:cs="Wingdings"/>
          <w:b/>
          <w:bCs/>
          <w:color w:val="000000"/>
          <w:sz w:val="20"/>
          <w:lang w:val="fr-FR" w:eastAsia="zh-CN"/>
        </w:rPr>
      </w:pPr>
      <w:r>
        <w:rPr>
          <w:rFonts w:ascii="Cambria" w:hAnsi="Cambria" w:cs="Cambria"/>
          <w:color w:val="000000"/>
          <w:sz w:val="20"/>
          <w:lang w:val="fr-FR" w:eastAsia="zh-CN"/>
        </w:rPr>
        <w:t>94000 CRETEIL</w:t>
      </w:r>
      <w:r w:rsidR="008D69C6">
        <w:rPr>
          <w:rFonts w:ascii="Cambria" w:hAnsi="Cambria" w:cs="Cambria"/>
          <w:color w:val="000000"/>
          <w:sz w:val="20"/>
          <w:lang w:val="fr-FR" w:eastAsia="zh-CN"/>
        </w:rPr>
        <w:t xml:space="preserve"> chez Md TUSEVO M.</w:t>
      </w:r>
    </w:p>
    <w:p w:rsidR="00090A2F" w:rsidRPr="00090A2F" w:rsidRDefault="00090A2F" w:rsidP="00090A2F">
      <w:pPr>
        <w:jc w:val="both"/>
        <w:rPr>
          <w:rFonts w:ascii="Cambria" w:hAnsi="Cambria" w:cs="Cambria"/>
          <w:color w:val="000000"/>
          <w:sz w:val="20"/>
          <w:lang w:val="fr-FR" w:eastAsia="zh-CN"/>
        </w:rPr>
      </w:pPr>
      <w:r w:rsidRPr="00090A2F">
        <w:rPr>
          <w:rFonts w:ascii="Wingdings" w:eastAsia="Wingdings" w:hAnsi="Wingdings" w:cs="Wingdings"/>
          <w:b/>
          <w:bCs/>
          <w:color w:val="000000"/>
          <w:sz w:val="20"/>
          <w:lang w:eastAsia="zh-CN"/>
        </w:rPr>
        <w:t></w:t>
      </w:r>
      <w:r w:rsidR="005D557B">
        <w:rPr>
          <w:rFonts w:ascii="Cambria" w:hAnsi="Cambria" w:cs="Cambria"/>
          <w:bCs/>
          <w:color w:val="000000"/>
          <w:sz w:val="20"/>
          <w:lang w:val="fr-FR" w:eastAsia="zh-CN"/>
        </w:rPr>
        <w:t>: 07 533 350 64</w:t>
      </w:r>
    </w:p>
    <w:p w:rsidR="00090A2F" w:rsidRPr="00090A2F" w:rsidRDefault="00090A2F" w:rsidP="00090A2F">
      <w:pPr>
        <w:jc w:val="both"/>
        <w:rPr>
          <w:rFonts w:ascii="Cambria" w:hAnsi="Cambria" w:cs="Cambria"/>
          <w:color w:val="000000"/>
          <w:sz w:val="20"/>
          <w:lang w:val="fr-FR" w:eastAsia="zh-CN"/>
        </w:rPr>
      </w:pPr>
      <w:r w:rsidRPr="00090A2F">
        <w:rPr>
          <w:rFonts w:ascii="Cambria" w:hAnsi="Cambria" w:cs="Cambria"/>
          <w:color w:val="000000"/>
          <w:sz w:val="20"/>
          <w:lang w:val="fr-FR" w:eastAsia="zh-CN"/>
        </w:rPr>
        <w:t xml:space="preserve">Mail : </w:t>
      </w:r>
      <w:r w:rsidR="008D69C6" w:rsidRPr="00F04478">
        <w:rPr>
          <w:rFonts w:ascii="Cambria" w:hAnsi="Cambria" w:cs="Times"/>
          <w:color w:val="0000FF"/>
          <w:u w:val="single"/>
          <w:lang w:val="fr-FR" w:eastAsia="zh-CN"/>
        </w:rPr>
        <w:t>kbmodeste@yahoo.fr</w:t>
      </w:r>
      <w:r w:rsidRPr="00090A2F">
        <w:rPr>
          <w:rFonts w:ascii="Cambria" w:hAnsi="Cambria" w:cs="Cambria"/>
          <w:color w:val="000000"/>
          <w:sz w:val="20"/>
          <w:lang w:val="fr-FR" w:eastAsia="zh-CN"/>
        </w:rPr>
        <w:t xml:space="preserve"> </w:t>
      </w:r>
    </w:p>
    <w:p w:rsidR="00CA2C09" w:rsidRPr="004D757C" w:rsidRDefault="00CA2C09" w:rsidP="00090A2F">
      <w:pPr>
        <w:jc w:val="both"/>
        <w:rPr>
          <w:rFonts w:ascii="Cambria" w:hAnsi="Cambria"/>
          <w:b/>
          <w:sz w:val="32"/>
          <w:szCs w:val="32"/>
          <w:lang w:val="fr-FR"/>
        </w:rPr>
      </w:pPr>
    </w:p>
    <w:p w:rsidR="00D60691" w:rsidRDefault="00090A2F">
      <w:pPr>
        <w:jc w:val="both"/>
        <w:rPr>
          <w:rFonts w:ascii="Cambria" w:hAnsi="Cambria"/>
          <w:sz w:val="28"/>
          <w:szCs w:val="28"/>
          <w:lang w:val="fr-FR"/>
        </w:rPr>
      </w:pPr>
      <w:r>
        <w:rPr>
          <w:rFonts w:ascii="Cambria" w:hAnsi="Cambria"/>
          <w:sz w:val="20"/>
          <w:lang w:val="fr-FR"/>
        </w:rPr>
        <w:t xml:space="preserve">                                               </w:t>
      </w:r>
      <w:r w:rsidR="00F04478">
        <w:rPr>
          <w:rFonts w:ascii="Cambria" w:hAnsi="Cambria"/>
          <w:sz w:val="20"/>
          <w:lang w:val="fr-FR"/>
        </w:rPr>
        <w:t xml:space="preserve">                                            </w:t>
      </w:r>
      <w:r w:rsidR="00F04478">
        <w:rPr>
          <w:rFonts w:ascii="Cambria" w:hAnsi="Cambria"/>
          <w:sz w:val="28"/>
          <w:szCs w:val="28"/>
          <w:lang w:val="fr-FR"/>
        </w:rPr>
        <w:t>Equipier polyvalent</w:t>
      </w:r>
    </w:p>
    <w:p w:rsidR="00090A2F" w:rsidRPr="00090A2F" w:rsidRDefault="00090A2F">
      <w:pPr>
        <w:jc w:val="both"/>
        <w:rPr>
          <w:rFonts w:ascii="Cambria" w:hAnsi="Cambria"/>
          <w:sz w:val="28"/>
          <w:szCs w:val="28"/>
          <w:lang w:val="fr-FR"/>
        </w:rPr>
      </w:pPr>
    </w:p>
    <w:p w:rsidR="00470A76" w:rsidRPr="004D757C" w:rsidRDefault="00470A76">
      <w:pPr>
        <w:jc w:val="both"/>
        <w:rPr>
          <w:rFonts w:ascii="Cambria" w:hAnsi="Cambria"/>
          <w:sz w:val="20"/>
          <w:lang w:val="fr-FR"/>
        </w:rPr>
      </w:pPr>
    </w:p>
    <w:p w:rsidR="00470A76" w:rsidRPr="004D757C" w:rsidRDefault="00470A76">
      <w:pPr>
        <w:jc w:val="both"/>
        <w:rPr>
          <w:rFonts w:ascii="Cambria" w:hAnsi="Cambria"/>
          <w:sz w:val="20"/>
          <w:lang w:val="fr-FR"/>
        </w:rPr>
      </w:pPr>
    </w:p>
    <w:p w:rsidR="00B60343" w:rsidRDefault="0071101C" w:rsidP="00BE5175">
      <w:pPr>
        <w:tabs>
          <w:tab w:val="left" w:pos="34"/>
        </w:tabs>
        <w:rPr>
          <w:rFonts w:ascii="Cambria" w:hAnsi="Cambria"/>
          <w:b/>
          <w:u w:val="single"/>
          <w:lang w:val="fr-FR"/>
        </w:rPr>
      </w:pPr>
      <w:r w:rsidRPr="004D757C">
        <w:rPr>
          <w:rFonts w:ascii="Cambria" w:hAnsi="Cambria"/>
          <w:b/>
          <w:u w:val="single"/>
          <w:lang w:val="fr-FR"/>
        </w:rPr>
        <w:t>EXPERIENCE PROFESSIONNELLE</w:t>
      </w:r>
    </w:p>
    <w:p w:rsidR="00B60343" w:rsidRDefault="00B60343" w:rsidP="00BE5175">
      <w:pPr>
        <w:tabs>
          <w:tab w:val="left" w:pos="34"/>
        </w:tabs>
        <w:rPr>
          <w:rFonts w:ascii="Cambria" w:hAnsi="Cambria"/>
          <w:b/>
          <w:u w:val="single"/>
          <w:lang w:val="fr-FR"/>
        </w:rPr>
      </w:pPr>
    </w:p>
    <w:p w:rsidR="00B60343" w:rsidRDefault="00B60343" w:rsidP="00BE5175">
      <w:pPr>
        <w:tabs>
          <w:tab w:val="left" w:pos="34"/>
        </w:tabs>
        <w:rPr>
          <w:rFonts w:ascii="Cambria" w:hAnsi="Cambria"/>
          <w:b/>
          <w:u w:val="single"/>
          <w:lang w:val="fr-FR"/>
        </w:rPr>
      </w:pPr>
    </w:p>
    <w:p w:rsidR="00B60343" w:rsidRPr="00B60343" w:rsidRDefault="00B60343" w:rsidP="00B60343">
      <w:pPr>
        <w:tabs>
          <w:tab w:val="left" w:pos="34"/>
        </w:tabs>
        <w:rPr>
          <w:rFonts w:ascii="Cambria" w:hAnsi="Cambria"/>
          <w:b/>
          <w:sz w:val="18"/>
          <w:szCs w:val="18"/>
          <w:lang w:val="fr-FR"/>
        </w:rPr>
      </w:pPr>
      <w:r>
        <w:rPr>
          <w:rFonts w:ascii="Cambria" w:hAnsi="Cambria"/>
          <w:b/>
          <w:sz w:val="18"/>
          <w:szCs w:val="18"/>
          <w:lang w:val="fr-FR"/>
        </w:rPr>
        <w:t xml:space="preserve">Décembre à Mars </w:t>
      </w:r>
      <w:r w:rsidRPr="00B60343">
        <w:rPr>
          <w:rFonts w:ascii="Cambria" w:hAnsi="Cambria"/>
          <w:b/>
          <w:sz w:val="18"/>
          <w:szCs w:val="18"/>
          <w:lang w:val="fr-FR"/>
        </w:rPr>
        <w:t xml:space="preserve"> 2015 – 2016     PR0MOS DESTOKS   « CAISSIEUR POLYVALENT »</w:t>
      </w:r>
    </w:p>
    <w:p w:rsidR="00B60343" w:rsidRPr="00B60343" w:rsidRDefault="00B60343" w:rsidP="00B60343">
      <w:pPr>
        <w:tabs>
          <w:tab w:val="left" w:pos="34"/>
        </w:tabs>
        <w:rPr>
          <w:rFonts w:ascii="Cambria" w:hAnsi="Cambria"/>
          <w:b/>
          <w:sz w:val="18"/>
          <w:szCs w:val="18"/>
          <w:lang w:val="fr-FR"/>
        </w:rPr>
      </w:pPr>
      <w:r w:rsidRPr="00B60343">
        <w:rPr>
          <w:rFonts w:ascii="Cambria" w:hAnsi="Cambria"/>
          <w:b/>
          <w:sz w:val="18"/>
          <w:szCs w:val="18"/>
          <w:lang w:val="fr-FR"/>
        </w:rPr>
        <w:t xml:space="preserve">    </w:t>
      </w:r>
    </w:p>
    <w:p w:rsidR="00B60343" w:rsidRPr="00B60343" w:rsidRDefault="00B60343" w:rsidP="00B60343">
      <w:pPr>
        <w:tabs>
          <w:tab w:val="left" w:pos="34"/>
        </w:tabs>
        <w:rPr>
          <w:rFonts w:ascii="Cambria" w:hAnsi="Cambria"/>
          <w:b/>
          <w:sz w:val="18"/>
          <w:szCs w:val="18"/>
          <w:lang w:val="fr-FR"/>
        </w:rPr>
      </w:pPr>
      <w:r>
        <w:rPr>
          <w:rFonts w:ascii="Cambria" w:hAnsi="Cambria"/>
          <w:b/>
          <w:sz w:val="18"/>
          <w:szCs w:val="18"/>
          <w:lang w:val="fr-FR"/>
        </w:rPr>
        <w:t>Juillet</w:t>
      </w:r>
      <w:bookmarkStart w:id="0" w:name="_GoBack"/>
      <w:bookmarkEnd w:id="0"/>
      <w:r>
        <w:rPr>
          <w:rFonts w:ascii="Cambria" w:hAnsi="Cambria"/>
          <w:b/>
          <w:sz w:val="18"/>
          <w:szCs w:val="18"/>
          <w:lang w:val="fr-FR"/>
        </w:rPr>
        <w:t xml:space="preserve">  à Septembre </w:t>
      </w:r>
      <w:r w:rsidRPr="00B60343">
        <w:rPr>
          <w:rFonts w:ascii="Cambria" w:hAnsi="Cambria"/>
          <w:b/>
          <w:sz w:val="18"/>
          <w:szCs w:val="18"/>
          <w:lang w:val="fr-FR"/>
        </w:rPr>
        <w:t xml:space="preserve"> 2014-2015 ›  DIA  ›            « EMBALLEUR DE MARCHANDISE. »</w:t>
      </w:r>
    </w:p>
    <w:p w:rsidR="00B60343" w:rsidRPr="00B60343" w:rsidRDefault="00B60343" w:rsidP="00B60343">
      <w:pPr>
        <w:tabs>
          <w:tab w:val="left" w:pos="34"/>
        </w:tabs>
        <w:rPr>
          <w:rFonts w:ascii="Cambria" w:hAnsi="Cambria"/>
          <w:b/>
          <w:sz w:val="18"/>
          <w:szCs w:val="18"/>
          <w:lang w:val="fr-FR"/>
        </w:rPr>
      </w:pPr>
    </w:p>
    <w:p w:rsidR="00B60343" w:rsidRPr="00B60343" w:rsidRDefault="00B60343" w:rsidP="00B60343">
      <w:pPr>
        <w:tabs>
          <w:tab w:val="left" w:pos="34"/>
        </w:tabs>
        <w:rPr>
          <w:rFonts w:ascii="Cambria" w:hAnsi="Cambria"/>
          <w:b/>
          <w:sz w:val="18"/>
          <w:szCs w:val="18"/>
          <w:lang w:val="fr-FR"/>
        </w:rPr>
      </w:pPr>
      <w:r w:rsidRPr="00B60343">
        <w:rPr>
          <w:rFonts w:ascii="Cambria" w:hAnsi="Cambria"/>
          <w:b/>
          <w:sz w:val="18"/>
          <w:szCs w:val="18"/>
          <w:lang w:val="fr-FR"/>
        </w:rPr>
        <w:t>&gt;</w:t>
      </w:r>
      <w:r w:rsidRPr="00B60343">
        <w:rPr>
          <w:rFonts w:ascii="Cambria" w:hAnsi="Cambria"/>
          <w:b/>
          <w:sz w:val="18"/>
          <w:szCs w:val="18"/>
          <w:lang w:val="fr-FR"/>
        </w:rPr>
        <w:tab/>
        <w:t>Etiquetage des marchandises</w:t>
      </w:r>
    </w:p>
    <w:p w:rsidR="00B60343" w:rsidRPr="00B60343" w:rsidRDefault="00B60343" w:rsidP="00B60343">
      <w:pPr>
        <w:tabs>
          <w:tab w:val="left" w:pos="34"/>
        </w:tabs>
        <w:rPr>
          <w:rFonts w:ascii="Cambria" w:hAnsi="Cambria"/>
          <w:b/>
          <w:sz w:val="18"/>
          <w:szCs w:val="18"/>
          <w:lang w:val="fr-FR"/>
        </w:rPr>
      </w:pPr>
      <w:r w:rsidRPr="00B60343">
        <w:rPr>
          <w:rFonts w:ascii="Cambria" w:hAnsi="Cambria"/>
          <w:b/>
          <w:sz w:val="18"/>
          <w:szCs w:val="18"/>
          <w:lang w:val="fr-FR"/>
        </w:rPr>
        <w:t>&gt;</w:t>
      </w:r>
      <w:r w:rsidRPr="00B60343">
        <w:rPr>
          <w:rFonts w:ascii="Cambria" w:hAnsi="Cambria"/>
          <w:b/>
          <w:sz w:val="18"/>
          <w:szCs w:val="18"/>
          <w:lang w:val="fr-FR"/>
        </w:rPr>
        <w:tab/>
        <w:t>Acheminement dans les rayons respectifs ...</w:t>
      </w:r>
    </w:p>
    <w:p w:rsidR="00B60343" w:rsidRPr="00B60343" w:rsidRDefault="00B60343" w:rsidP="00B60343">
      <w:pPr>
        <w:tabs>
          <w:tab w:val="left" w:pos="34"/>
        </w:tabs>
        <w:rPr>
          <w:rFonts w:ascii="Cambria" w:hAnsi="Cambria"/>
          <w:b/>
          <w:sz w:val="18"/>
          <w:szCs w:val="18"/>
          <w:lang w:val="fr-FR"/>
        </w:rPr>
      </w:pPr>
      <w:r w:rsidRPr="00B60343">
        <w:rPr>
          <w:rFonts w:ascii="Cambria" w:hAnsi="Cambria"/>
          <w:b/>
          <w:sz w:val="18"/>
          <w:szCs w:val="18"/>
          <w:lang w:val="fr-FR"/>
        </w:rPr>
        <w:t>&gt;</w:t>
      </w:r>
      <w:r w:rsidRPr="00B60343">
        <w:rPr>
          <w:rFonts w:ascii="Cambria" w:hAnsi="Cambria"/>
          <w:b/>
          <w:sz w:val="18"/>
          <w:szCs w:val="18"/>
          <w:lang w:val="fr-FR"/>
        </w:rPr>
        <w:tab/>
        <w:t>Emballage des divers produits</w:t>
      </w:r>
      <w:r w:rsidRPr="00B60343">
        <w:rPr>
          <w:rFonts w:ascii="Cambria" w:hAnsi="Cambria"/>
          <w:b/>
          <w:sz w:val="18"/>
          <w:szCs w:val="18"/>
          <w:lang w:val="fr-FR"/>
        </w:rPr>
        <w:tab/>
      </w:r>
      <w:r w:rsidRPr="00B60343">
        <w:rPr>
          <w:rFonts w:ascii="Cambria" w:hAnsi="Cambria"/>
          <w:b/>
          <w:sz w:val="18"/>
          <w:szCs w:val="18"/>
          <w:lang w:val="fr-FR"/>
        </w:rPr>
        <w:tab/>
      </w:r>
      <w:r w:rsidRPr="00B60343">
        <w:rPr>
          <w:rFonts w:ascii="Cambria" w:hAnsi="Cambria"/>
          <w:b/>
          <w:sz w:val="18"/>
          <w:szCs w:val="18"/>
          <w:lang w:val="fr-FR"/>
        </w:rPr>
        <w:tab/>
      </w:r>
      <w:r w:rsidRPr="00B60343">
        <w:rPr>
          <w:rFonts w:ascii="Cambria" w:hAnsi="Cambria"/>
          <w:b/>
          <w:sz w:val="18"/>
          <w:szCs w:val="18"/>
          <w:lang w:val="fr-FR"/>
        </w:rPr>
        <w:tab/>
      </w:r>
      <w:r w:rsidRPr="00B60343">
        <w:rPr>
          <w:rFonts w:ascii="Cambria" w:hAnsi="Cambria"/>
          <w:b/>
          <w:sz w:val="18"/>
          <w:szCs w:val="18"/>
          <w:lang w:val="fr-FR"/>
        </w:rPr>
        <w:tab/>
      </w:r>
      <w:r w:rsidRPr="00B60343">
        <w:rPr>
          <w:rFonts w:ascii="Cambria" w:hAnsi="Cambria"/>
          <w:b/>
          <w:sz w:val="18"/>
          <w:szCs w:val="18"/>
          <w:lang w:val="fr-FR"/>
        </w:rPr>
        <w:tab/>
      </w:r>
    </w:p>
    <w:p w:rsidR="00B60343" w:rsidRDefault="00B60343" w:rsidP="00BE5175">
      <w:pPr>
        <w:tabs>
          <w:tab w:val="left" w:pos="34"/>
        </w:tabs>
        <w:rPr>
          <w:rFonts w:ascii="Cambria" w:hAnsi="Cambria"/>
          <w:b/>
          <w:sz w:val="20"/>
          <w:lang w:val="fr-FR"/>
        </w:rPr>
      </w:pPr>
    </w:p>
    <w:p w:rsidR="00BE5175" w:rsidRPr="00B60343" w:rsidRDefault="00A33BAF" w:rsidP="00BE5175">
      <w:pPr>
        <w:tabs>
          <w:tab w:val="left" w:pos="34"/>
        </w:tabs>
        <w:rPr>
          <w:rFonts w:ascii="Cambria" w:hAnsi="Cambria"/>
          <w:b/>
          <w:sz w:val="20"/>
          <w:lang w:val="fr-FR"/>
        </w:rPr>
      </w:pPr>
      <w:r w:rsidRPr="004D757C">
        <w:rPr>
          <w:rFonts w:ascii="Cambria" w:hAnsi="Cambria"/>
          <w:b/>
          <w:sz w:val="20"/>
          <w:lang w:val="fr-FR"/>
        </w:rPr>
        <w:t>janvier/juin</w:t>
      </w:r>
      <w:r w:rsidR="00316C3E" w:rsidRPr="004D757C">
        <w:rPr>
          <w:rFonts w:ascii="Cambria" w:hAnsi="Cambria"/>
          <w:b/>
          <w:sz w:val="20"/>
          <w:lang w:val="fr-FR"/>
        </w:rPr>
        <w:t xml:space="preserve">  2015</w:t>
      </w:r>
      <w:r w:rsidR="00BE5175" w:rsidRPr="004D757C">
        <w:rPr>
          <w:rFonts w:ascii="Cambria" w:hAnsi="Cambria"/>
          <w:b/>
          <w:sz w:val="20"/>
          <w:lang w:val="fr-FR"/>
        </w:rPr>
        <w:tab/>
      </w:r>
      <w:r w:rsidR="00316C3E" w:rsidRPr="004D757C">
        <w:rPr>
          <w:rFonts w:ascii="Cambria" w:hAnsi="Cambria"/>
          <w:b/>
          <w:sz w:val="20"/>
          <w:lang w:val="fr-FR"/>
        </w:rPr>
        <w:t xml:space="preserve">               </w:t>
      </w:r>
      <w:r w:rsidR="00EE6353" w:rsidRPr="004D757C">
        <w:rPr>
          <w:rFonts w:ascii="Cambria" w:hAnsi="Cambria"/>
          <w:b/>
          <w:sz w:val="20"/>
          <w:lang w:val="fr-FR"/>
        </w:rPr>
        <w:t xml:space="preserve">  </w:t>
      </w:r>
      <w:r w:rsidR="004D757C" w:rsidRPr="004D757C">
        <w:rPr>
          <w:rFonts w:ascii="Cambria" w:hAnsi="Cambria"/>
          <w:b/>
          <w:sz w:val="20"/>
          <w:lang w:val="fr-FR"/>
        </w:rPr>
        <w:t>équipier polyvalent au KFC</w:t>
      </w:r>
    </w:p>
    <w:p w:rsidR="00BB64F0" w:rsidRPr="00B60343" w:rsidRDefault="00BE5175" w:rsidP="00BB64F0">
      <w:pPr>
        <w:tabs>
          <w:tab w:val="left" w:pos="34"/>
        </w:tabs>
        <w:rPr>
          <w:rFonts w:ascii="Cambria" w:hAnsi="Cambria"/>
          <w:sz w:val="20"/>
          <w:lang w:val="fr-FR"/>
        </w:rPr>
      </w:pPr>
      <w:r w:rsidRPr="004D757C">
        <w:rPr>
          <w:rFonts w:ascii="Cambria" w:hAnsi="Cambria"/>
          <w:sz w:val="20"/>
          <w:lang w:val="fr-FR"/>
        </w:rPr>
        <w:tab/>
      </w:r>
      <w:r w:rsidRPr="004D757C">
        <w:rPr>
          <w:rFonts w:ascii="Cambria" w:hAnsi="Cambria"/>
          <w:sz w:val="20"/>
          <w:lang w:val="fr-FR"/>
        </w:rPr>
        <w:tab/>
      </w:r>
      <w:r w:rsidRPr="004D757C">
        <w:rPr>
          <w:rFonts w:ascii="Cambria" w:hAnsi="Cambria"/>
          <w:sz w:val="20"/>
          <w:lang w:val="fr-FR"/>
        </w:rPr>
        <w:tab/>
      </w:r>
      <w:r w:rsidRPr="004D757C">
        <w:rPr>
          <w:rFonts w:ascii="Cambria" w:hAnsi="Cambria"/>
          <w:sz w:val="20"/>
          <w:lang w:val="fr-FR"/>
        </w:rPr>
        <w:tab/>
      </w:r>
      <w:r w:rsidR="00316C3E" w:rsidRPr="004D757C">
        <w:rPr>
          <w:rFonts w:ascii="Cambria" w:hAnsi="Cambria"/>
          <w:sz w:val="20"/>
          <w:lang w:val="fr-FR"/>
        </w:rPr>
        <w:t xml:space="preserve">               </w:t>
      </w:r>
      <w:r w:rsidR="004D757C" w:rsidRPr="004D757C">
        <w:rPr>
          <w:rFonts w:ascii="Cambria" w:hAnsi="Cambria"/>
          <w:sz w:val="20"/>
          <w:lang w:val="fr-FR"/>
        </w:rPr>
        <w:t xml:space="preserve">                  </w:t>
      </w:r>
      <w:r w:rsidR="00A33BAF" w:rsidRPr="004D757C">
        <w:rPr>
          <w:rFonts w:ascii="Cambria" w:hAnsi="Cambria"/>
          <w:sz w:val="20"/>
          <w:lang w:val="fr-FR"/>
        </w:rPr>
        <w:t>Paris</w:t>
      </w:r>
      <w:r w:rsidR="004D757C" w:rsidRPr="004D757C">
        <w:rPr>
          <w:rFonts w:ascii="Cambria" w:hAnsi="Cambria"/>
          <w:sz w:val="20"/>
          <w:lang w:val="fr-FR"/>
        </w:rPr>
        <w:t xml:space="preserve"> 19</w:t>
      </w:r>
    </w:p>
    <w:p w:rsidR="00FB3DDD" w:rsidRPr="004D757C" w:rsidRDefault="0074374F" w:rsidP="00BF00AC">
      <w:pPr>
        <w:tabs>
          <w:tab w:val="left" w:pos="34"/>
        </w:tabs>
        <w:rPr>
          <w:rFonts w:ascii="Cambria" w:hAnsi="Cambria"/>
          <w:sz w:val="22"/>
          <w:lang w:val="fr-FR"/>
        </w:rPr>
      </w:pPr>
      <w:r w:rsidRPr="004D757C">
        <w:rPr>
          <w:rFonts w:ascii="Cambria" w:hAnsi="Cambria"/>
          <w:b/>
          <w:sz w:val="20"/>
          <w:lang w:val="fr-FR"/>
        </w:rPr>
        <w:t>Sep</w:t>
      </w:r>
      <w:r w:rsidR="00BF00AC" w:rsidRPr="004D757C">
        <w:rPr>
          <w:rFonts w:ascii="Cambria" w:hAnsi="Cambria"/>
          <w:b/>
          <w:sz w:val="20"/>
          <w:lang w:val="fr-FR"/>
        </w:rPr>
        <w:t>t</w:t>
      </w:r>
      <w:r w:rsidR="00BB64F0" w:rsidRPr="004D757C">
        <w:rPr>
          <w:rFonts w:ascii="Cambria" w:hAnsi="Cambria"/>
          <w:b/>
          <w:sz w:val="20"/>
          <w:lang w:val="fr-FR"/>
        </w:rPr>
        <w:t>embre</w:t>
      </w:r>
      <w:r w:rsidR="00D154D0" w:rsidRPr="004D757C">
        <w:rPr>
          <w:rFonts w:ascii="Cambria" w:hAnsi="Cambria"/>
          <w:b/>
          <w:sz w:val="20"/>
          <w:lang w:val="fr-FR"/>
        </w:rPr>
        <w:t>-</w:t>
      </w:r>
      <w:r w:rsidR="00316C3E" w:rsidRPr="004D757C">
        <w:rPr>
          <w:rFonts w:ascii="Cambria" w:hAnsi="Cambria"/>
          <w:b/>
          <w:sz w:val="20"/>
          <w:lang w:val="fr-FR"/>
        </w:rPr>
        <w:t>décembre</w:t>
      </w:r>
      <w:r w:rsidR="00BF00AC" w:rsidRPr="004D757C">
        <w:rPr>
          <w:rFonts w:ascii="Cambria" w:hAnsi="Cambria"/>
          <w:b/>
          <w:sz w:val="20"/>
          <w:lang w:val="fr-FR"/>
        </w:rPr>
        <w:t xml:space="preserve"> 2014</w:t>
      </w:r>
      <w:r w:rsidR="0066131A" w:rsidRPr="004D757C">
        <w:rPr>
          <w:rFonts w:ascii="Cambria" w:hAnsi="Cambria"/>
          <w:b/>
          <w:sz w:val="20"/>
          <w:lang w:val="fr-FR"/>
        </w:rPr>
        <w:tab/>
      </w:r>
      <w:r w:rsidR="00CA6411">
        <w:rPr>
          <w:rFonts w:ascii="Cambria" w:hAnsi="Cambria"/>
          <w:b/>
          <w:sz w:val="20"/>
          <w:lang w:val="fr-FR"/>
        </w:rPr>
        <w:t>P</w:t>
      </w:r>
      <w:r w:rsidR="00D154D0" w:rsidRPr="004D757C">
        <w:rPr>
          <w:rFonts w:ascii="Cambria" w:hAnsi="Cambria"/>
          <w:b/>
          <w:sz w:val="22"/>
          <w:lang w:val="fr-FR"/>
        </w:rPr>
        <w:t>réparateur de commande en intérim chez leader Price</w:t>
      </w:r>
    </w:p>
    <w:p w:rsidR="00E52663" w:rsidRPr="004D757C" w:rsidRDefault="00FB3DDD" w:rsidP="00BF00AC">
      <w:pPr>
        <w:tabs>
          <w:tab w:val="left" w:pos="34"/>
        </w:tabs>
        <w:rPr>
          <w:rFonts w:ascii="Cambria" w:hAnsi="Cambria"/>
          <w:sz w:val="20"/>
          <w:lang w:val="fr-FR"/>
        </w:rPr>
      </w:pPr>
      <w:r w:rsidRPr="004D757C">
        <w:rPr>
          <w:rFonts w:ascii="Cambria" w:hAnsi="Cambria"/>
          <w:sz w:val="20"/>
          <w:lang w:val="fr-FR"/>
        </w:rPr>
        <w:tab/>
      </w:r>
      <w:r w:rsidRPr="004D757C">
        <w:rPr>
          <w:rFonts w:ascii="Cambria" w:hAnsi="Cambria"/>
          <w:sz w:val="20"/>
          <w:lang w:val="fr-FR"/>
        </w:rPr>
        <w:tab/>
      </w:r>
    </w:p>
    <w:p w:rsidR="00E52663" w:rsidRPr="004D757C" w:rsidRDefault="0018201D" w:rsidP="00E52663">
      <w:pPr>
        <w:numPr>
          <w:ilvl w:val="0"/>
          <w:numId w:val="13"/>
        </w:numPr>
        <w:tabs>
          <w:tab w:val="left" w:pos="34"/>
        </w:tabs>
        <w:rPr>
          <w:rFonts w:ascii="Cambria" w:hAnsi="Cambria"/>
          <w:sz w:val="20"/>
          <w:lang w:val="fr-FR"/>
        </w:rPr>
      </w:pPr>
      <w:r w:rsidRPr="004D757C">
        <w:rPr>
          <w:rFonts w:ascii="Cambria" w:hAnsi="Cambria"/>
          <w:b/>
          <w:sz w:val="22"/>
          <w:lang w:val="fr-FR"/>
        </w:rPr>
        <w:tab/>
      </w:r>
      <w:r w:rsidR="00AA7CF1" w:rsidRPr="004D757C">
        <w:rPr>
          <w:rFonts w:ascii="Cambria" w:hAnsi="Cambria"/>
          <w:b/>
          <w:sz w:val="20"/>
          <w:lang w:val="fr-FR"/>
        </w:rPr>
        <w:t xml:space="preserve"> </w:t>
      </w:r>
      <w:r w:rsidR="00080959" w:rsidRPr="004D757C">
        <w:rPr>
          <w:rFonts w:ascii="Cambria" w:hAnsi="Cambria"/>
          <w:sz w:val="20"/>
          <w:lang w:val="fr-FR"/>
        </w:rPr>
        <w:t>Chargé</w:t>
      </w:r>
      <w:r w:rsidR="00E52663" w:rsidRPr="004D757C">
        <w:rPr>
          <w:rFonts w:ascii="Cambria" w:hAnsi="Cambria"/>
          <w:sz w:val="20"/>
          <w:lang w:val="fr-FR"/>
        </w:rPr>
        <w:t xml:space="preserve"> d</w:t>
      </w:r>
      <w:r w:rsidR="00D154D0" w:rsidRPr="004D757C">
        <w:rPr>
          <w:rFonts w:ascii="Cambria" w:hAnsi="Cambria"/>
          <w:sz w:val="20"/>
          <w:lang w:val="fr-FR"/>
        </w:rPr>
        <w:t xml:space="preserve">’accueil de commande, le préparer pour le livrer </w:t>
      </w:r>
      <w:r w:rsidR="00316C3E" w:rsidRPr="004D757C">
        <w:rPr>
          <w:rFonts w:ascii="Cambria" w:hAnsi="Cambria"/>
          <w:sz w:val="20"/>
          <w:lang w:val="fr-FR"/>
        </w:rPr>
        <w:t>aux clients</w:t>
      </w:r>
      <w:r w:rsidR="00D154D0" w:rsidRPr="004D757C">
        <w:rPr>
          <w:rFonts w:ascii="Cambria" w:hAnsi="Cambria"/>
          <w:sz w:val="20"/>
          <w:lang w:val="fr-FR"/>
        </w:rPr>
        <w:t xml:space="preserve"> dans les délais convenus.</w:t>
      </w:r>
    </w:p>
    <w:p w:rsidR="00080959" w:rsidRPr="004D757C" w:rsidRDefault="00080959" w:rsidP="00BF00AC">
      <w:pPr>
        <w:tabs>
          <w:tab w:val="left" w:pos="34"/>
        </w:tabs>
        <w:rPr>
          <w:rFonts w:ascii="Cambria" w:hAnsi="Cambria"/>
          <w:b/>
          <w:sz w:val="20"/>
          <w:lang w:val="fr-FR"/>
        </w:rPr>
      </w:pPr>
    </w:p>
    <w:p w:rsidR="00A33BAF" w:rsidRPr="004D757C" w:rsidRDefault="00D60691" w:rsidP="00BF00AC">
      <w:pPr>
        <w:tabs>
          <w:tab w:val="left" w:pos="34"/>
        </w:tabs>
        <w:rPr>
          <w:rFonts w:ascii="Cambria" w:hAnsi="Cambria"/>
          <w:b/>
          <w:sz w:val="20"/>
          <w:lang w:val="fr-FR"/>
        </w:rPr>
      </w:pPr>
      <w:r w:rsidRPr="004D757C">
        <w:rPr>
          <w:rFonts w:ascii="Cambria" w:hAnsi="Cambria"/>
          <w:b/>
          <w:sz w:val="20"/>
          <w:lang w:val="fr-FR"/>
        </w:rPr>
        <w:t xml:space="preserve">Juillet-Aout 2014  </w:t>
      </w:r>
      <w:r w:rsidR="00D154D0" w:rsidRPr="004D757C">
        <w:rPr>
          <w:rFonts w:ascii="Cambria" w:hAnsi="Cambria"/>
          <w:b/>
          <w:sz w:val="20"/>
          <w:lang w:val="fr-FR"/>
        </w:rPr>
        <w:t xml:space="preserve">            </w:t>
      </w:r>
      <w:r w:rsidR="00316C3E" w:rsidRPr="004D757C">
        <w:rPr>
          <w:rFonts w:ascii="Cambria" w:hAnsi="Cambria"/>
          <w:b/>
          <w:sz w:val="20"/>
          <w:lang w:val="fr-FR"/>
        </w:rPr>
        <w:t xml:space="preserve">              </w:t>
      </w:r>
      <w:r w:rsidR="00EE6353" w:rsidRPr="004D757C">
        <w:rPr>
          <w:rFonts w:ascii="Cambria" w:hAnsi="Cambria"/>
          <w:b/>
          <w:sz w:val="20"/>
          <w:lang w:val="fr-FR"/>
        </w:rPr>
        <w:t xml:space="preserve">Serveur </w:t>
      </w:r>
      <w:r w:rsidR="00A33BAF" w:rsidRPr="004D757C">
        <w:rPr>
          <w:rFonts w:ascii="Cambria" w:hAnsi="Cambria"/>
          <w:b/>
          <w:sz w:val="20"/>
          <w:lang w:val="fr-FR"/>
        </w:rPr>
        <w:t>restaurant MY BOAT parc de la villette</w:t>
      </w:r>
    </w:p>
    <w:p w:rsidR="00A319A1" w:rsidRPr="004D757C" w:rsidRDefault="00A33BAF" w:rsidP="00BF00AC">
      <w:pPr>
        <w:tabs>
          <w:tab w:val="left" w:pos="34"/>
        </w:tabs>
        <w:rPr>
          <w:rFonts w:ascii="Cambria" w:hAnsi="Cambria"/>
          <w:b/>
          <w:sz w:val="20"/>
          <w:lang w:val="fr-FR"/>
        </w:rPr>
      </w:pPr>
      <w:r w:rsidRPr="004D757C">
        <w:rPr>
          <w:rFonts w:ascii="Cambria" w:hAnsi="Cambria"/>
          <w:b/>
          <w:sz w:val="20"/>
          <w:lang w:val="fr-FR"/>
        </w:rPr>
        <w:t xml:space="preserve">                                 </w:t>
      </w:r>
      <w:r w:rsidR="00D154D0" w:rsidRPr="004D757C">
        <w:rPr>
          <w:rFonts w:ascii="Cambria" w:hAnsi="Cambria"/>
          <w:b/>
          <w:sz w:val="20"/>
          <w:lang w:val="fr-FR"/>
        </w:rPr>
        <w:t xml:space="preserve">                                                    Paris 75019</w:t>
      </w:r>
    </w:p>
    <w:p w:rsidR="00D60691" w:rsidRPr="004D757C" w:rsidRDefault="00A319A1" w:rsidP="00D60691">
      <w:pPr>
        <w:numPr>
          <w:ilvl w:val="0"/>
          <w:numId w:val="13"/>
        </w:numPr>
        <w:tabs>
          <w:tab w:val="left" w:pos="34"/>
        </w:tabs>
        <w:rPr>
          <w:rFonts w:ascii="Cambria" w:hAnsi="Cambria"/>
          <w:sz w:val="20"/>
          <w:lang w:val="fr-FR"/>
        </w:rPr>
      </w:pPr>
      <w:r w:rsidRPr="004D757C">
        <w:rPr>
          <w:rFonts w:ascii="Cambria" w:hAnsi="Cambria"/>
          <w:sz w:val="20"/>
          <w:lang w:val="fr-FR"/>
        </w:rPr>
        <w:t>Entretien de salle et autres taches polyvalent</w:t>
      </w:r>
      <w:r w:rsidR="00080959" w:rsidRPr="004D757C">
        <w:rPr>
          <w:rFonts w:ascii="Cambria" w:hAnsi="Cambria"/>
          <w:sz w:val="20"/>
          <w:lang w:val="fr-FR"/>
        </w:rPr>
        <w:t>es</w:t>
      </w:r>
      <w:r w:rsidRPr="004D757C">
        <w:rPr>
          <w:rFonts w:ascii="Cambria" w:hAnsi="Cambria"/>
          <w:sz w:val="20"/>
          <w:lang w:val="fr-FR"/>
        </w:rPr>
        <w:t>.</w:t>
      </w:r>
    </w:p>
    <w:p w:rsidR="00BB64F0" w:rsidRPr="004D757C" w:rsidRDefault="00BB64F0" w:rsidP="00BB64F0">
      <w:pPr>
        <w:tabs>
          <w:tab w:val="left" w:pos="34"/>
        </w:tabs>
        <w:rPr>
          <w:rFonts w:ascii="Cambria" w:hAnsi="Cambria"/>
          <w:sz w:val="20"/>
          <w:lang w:val="fr-FR"/>
        </w:rPr>
      </w:pPr>
    </w:p>
    <w:p w:rsidR="00F257BF" w:rsidRPr="004D757C" w:rsidRDefault="00D60691" w:rsidP="00BF00AC">
      <w:pPr>
        <w:tabs>
          <w:tab w:val="left" w:pos="34"/>
        </w:tabs>
        <w:rPr>
          <w:rFonts w:ascii="Cambria" w:hAnsi="Cambria"/>
          <w:b/>
          <w:sz w:val="22"/>
          <w:lang w:val="fr-FR"/>
        </w:rPr>
      </w:pPr>
      <w:r w:rsidRPr="004D757C">
        <w:rPr>
          <w:rFonts w:ascii="Cambria" w:hAnsi="Cambria"/>
          <w:b/>
          <w:sz w:val="20"/>
          <w:lang w:val="fr-FR"/>
        </w:rPr>
        <w:t xml:space="preserve">Septembre </w:t>
      </w:r>
      <w:r w:rsidR="00D154D0" w:rsidRPr="004D757C">
        <w:rPr>
          <w:rFonts w:ascii="Cambria" w:hAnsi="Cambria"/>
          <w:b/>
          <w:sz w:val="20"/>
          <w:lang w:val="fr-FR"/>
        </w:rPr>
        <w:t>2005</w:t>
      </w:r>
      <w:r w:rsidR="00BB64F0" w:rsidRPr="004D757C">
        <w:rPr>
          <w:rFonts w:ascii="Cambria" w:hAnsi="Cambria"/>
          <w:b/>
          <w:sz w:val="20"/>
          <w:lang w:val="fr-FR"/>
        </w:rPr>
        <w:t xml:space="preserve"> – </w:t>
      </w:r>
      <w:r w:rsidRPr="004D757C">
        <w:rPr>
          <w:rFonts w:ascii="Cambria" w:hAnsi="Cambria"/>
          <w:b/>
          <w:sz w:val="20"/>
          <w:lang w:val="fr-FR"/>
        </w:rPr>
        <w:t xml:space="preserve">juin </w:t>
      </w:r>
      <w:r w:rsidR="00316C3E" w:rsidRPr="004D757C">
        <w:rPr>
          <w:rFonts w:ascii="Cambria" w:hAnsi="Cambria"/>
          <w:b/>
          <w:sz w:val="20"/>
          <w:lang w:val="fr-FR"/>
        </w:rPr>
        <w:t xml:space="preserve">2008     </w:t>
      </w:r>
      <w:r w:rsidR="00CA6411">
        <w:rPr>
          <w:rFonts w:ascii="Cambria" w:hAnsi="Cambria"/>
          <w:b/>
          <w:sz w:val="20"/>
          <w:lang w:val="fr-FR"/>
        </w:rPr>
        <w:t xml:space="preserve">          </w:t>
      </w:r>
      <w:r w:rsidR="00EE6353" w:rsidRPr="004D757C">
        <w:rPr>
          <w:rFonts w:ascii="Cambria" w:hAnsi="Cambria"/>
          <w:b/>
          <w:sz w:val="22"/>
          <w:lang w:val="fr-FR"/>
        </w:rPr>
        <w:t>caissier</w:t>
      </w:r>
    </w:p>
    <w:p w:rsidR="00FB3DDD" w:rsidRPr="004D757C" w:rsidRDefault="00F257BF" w:rsidP="00BF00AC">
      <w:pPr>
        <w:tabs>
          <w:tab w:val="left" w:pos="34"/>
        </w:tabs>
        <w:rPr>
          <w:rFonts w:ascii="Cambria" w:hAnsi="Cambria"/>
          <w:sz w:val="20"/>
          <w:lang w:val="fr-FR"/>
        </w:rPr>
      </w:pPr>
      <w:r w:rsidRPr="004D757C">
        <w:rPr>
          <w:rFonts w:ascii="Cambria" w:hAnsi="Cambria"/>
          <w:b/>
          <w:sz w:val="22"/>
          <w:lang w:val="fr-FR"/>
        </w:rPr>
        <w:tab/>
      </w:r>
      <w:r w:rsidRPr="004D757C">
        <w:rPr>
          <w:rFonts w:ascii="Cambria" w:hAnsi="Cambria"/>
          <w:b/>
          <w:sz w:val="22"/>
          <w:lang w:val="fr-FR"/>
        </w:rPr>
        <w:tab/>
      </w:r>
      <w:r w:rsidRPr="004D757C">
        <w:rPr>
          <w:rFonts w:ascii="Cambria" w:hAnsi="Cambria"/>
          <w:b/>
          <w:sz w:val="22"/>
          <w:lang w:val="fr-FR"/>
        </w:rPr>
        <w:tab/>
      </w:r>
      <w:r w:rsidRPr="004D757C">
        <w:rPr>
          <w:rFonts w:ascii="Cambria" w:hAnsi="Cambria"/>
          <w:b/>
          <w:sz w:val="22"/>
          <w:lang w:val="fr-FR"/>
        </w:rPr>
        <w:tab/>
      </w:r>
      <w:r w:rsidR="00316C3E" w:rsidRPr="004D757C">
        <w:rPr>
          <w:rFonts w:ascii="Cambria" w:hAnsi="Cambria"/>
          <w:b/>
          <w:sz w:val="22"/>
          <w:lang w:val="fr-FR"/>
        </w:rPr>
        <w:t xml:space="preserve">                       </w:t>
      </w:r>
      <w:r w:rsidR="00080959" w:rsidRPr="004D757C">
        <w:rPr>
          <w:rFonts w:ascii="Cambria" w:hAnsi="Cambria"/>
          <w:sz w:val="22"/>
          <w:lang w:val="fr-FR"/>
        </w:rPr>
        <w:t>Le</w:t>
      </w:r>
      <w:r w:rsidR="00080959" w:rsidRPr="004D757C">
        <w:rPr>
          <w:rFonts w:ascii="Cambria" w:hAnsi="Cambria"/>
          <w:sz w:val="20"/>
          <w:lang w:val="fr-FR"/>
        </w:rPr>
        <w:t>roy M</w:t>
      </w:r>
      <w:r w:rsidR="00E52663" w:rsidRPr="004D757C">
        <w:rPr>
          <w:rFonts w:ascii="Cambria" w:hAnsi="Cambria"/>
          <w:sz w:val="20"/>
          <w:lang w:val="fr-FR"/>
        </w:rPr>
        <w:t>erlin</w:t>
      </w:r>
      <w:r w:rsidR="00CA6411">
        <w:rPr>
          <w:rFonts w:ascii="Cambria" w:hAnsi="Cambria"/>
          <w:sz w:val="20"/>
          <w:lang w:val="fr-FR"/>
        </w:rPr>
        <w:t xml:space="preserve"> – paris</w:t>
      </w:r>
      <w:r w:rsidR="00BB64F0" w:rsidRPr="004D757C">
        <w:rPr>
          <w:rFonts w:ascii="Cambria" w:hAnsi="Cambria"/>
          <w:sz w:val="20"/>
          <w:lang w:val="fr-FR"/>
        </w:rPr>
        <w:t xml:space="preserve"> </w:t>
      </w:r>
      <w:r w:rsidR="00FB3DDD" w:rsidRPr="004D757C">
        <w:rPr>
          <w:rFonts w:ascii="Cambria" w:hAnsi="Cambria"/>
          <w:b/>
          <w:sz w:val="22"/>
          <w:lang w:val="fr-FR"/>
        </w:rPr>
        <w:t xml:space="preserve"> </w:t>
      </w:r>
    </w:p>
    <w:p w:rsidR="00EE6353" w:rsidRPr="004D757C" w:rsidRDefault="00EE6353" w:rsidP="00EE6353">
      <w:pPr>
        <w:tabs>
          <w:tab w:val="left" w:pos="34"/>
        </w:tabs>
        <w:rPr>
          <w:rFonts w:ascii="Cambria" w:hAnsi="Cambria"/>
          <w:sz w:val="20"/>
          <w:lang w:val="fr-FR"/>
        </w:rPr>
      </w:pPr>
      <w:r w:rsidRPr="004D757C">
        <w:rPr>
          <w:rFonts w:ascii="Cambria" w:hAnsi="Cambria"/>
          <w:sz w:val="20"/>
          <w:lang w:val="fr-FR"/>
        </w:rPr>
        <w:t>•</w:t>
      </w:r>
      <w:r w:rsidRPr="004D757C">
        <w:rPr>
          <w:rFonts w:ascii="Cambria" w:hAnsi="Cambria"/>
          <w:sz w:val="20"/>
          <w:lang w:val="fr-FR"/>
        </w:rPr>
        <w:tab/>
        <w:t>Enregistrer et centraliser les données commerciales  pour établir des balances de comptes, comptes de résultat, bilans, ... selon les obligations légales. Contrôle l'exactitude des écritures comptables et rend compte de la situation économique de la société.</w:t>
      </w:r>
    </w:p>
    <w:p w:rsidR="00707BEA" w:rsidRPr="004D757C" w:rsidRDefault="00EE6353" w:rsidP="00EE6353">
      <w:pPr>
        <w:tabs>
          <w:tab w:val="left" w:pos="34"/>
        </w:tabs>
        <w:rPr>
          <w:rFonts w:ascii="Cambria" w:hAnsi="Cambria"/>
          <w:sz w:val="20"/>
          <w:lang w:val="fr-FR"/>
        </w:rPr>
      </w:pPr>
      <w:r w:rsidRPr="004D757C">
        <w:rPr>
          <w:rFonts w:ascii="Cambria" w:hAnsi="Cambria"/>
          <w:sz w:val="20"/>
          <w:lang w:val="fr-FR"/>
        </w:rPr>
        <w:t>•              réalisation des activités ayant trait à la paye et à la gestion de personnel.</w:t>
      </w:r>
    </w:p>
    <w:p w:rsidR="00BB64F0" w:rsidRPr="004D757C" w:rsidRDefault="00BB64F0" w:rsidP="00E52663">
      <w:pPr>
        <w:tabs>
          <w:tab w:val="left" w:pos="34"/>
        </w:tabs>
        <w:rPr>
          <w:rFonts w:ascii="Cambria" w:hAnsi="Cambria"/>
          <w:sz w:val="20"/>
          <w:lang w:val="fr-FR"/>
        </w:rPr>
      </w:pPr>
    </w:p>
    <w:p w:rsidR="005035CB" w:rsidRPr="004D757C" w:rsidRDefault="004C71B5" w:rsidP="00FE5936">
      <w:pPr>
        <w:tabs>
          <w:tab w:val="left" w:pos="2177"/>
        </w:tabs>
        <w:rPr>
          <w:rFonts w:ascii="Cambria" w:hAnsi="Cambria"/>
          <w:b/>
          <w:sz w:val="20"/>
          <w:lang w:val="fr-FR"/>
        </w:rPr>
      </w:pPr>
      <w:r w:rsidRPr="004D757C">
        <w:rPr>
          <w:rFonts w:ascii="Cambria" w:hAnsi="Cambria"/>
          <w:b/>
          <w:sz w:val="20"/>
          <w:lang w:val="fr-FR"/>
        </w:rPr>
        <w:t>20</w:t>
      </w:r>
      <w:r w:rsidR="00D154D0" w:rsidRPr="004D757C">
        <w:rPr>
          <w:rFonts w:ascii="Cambria" w:hAnsi="Cambria"/>
          <w:b/>
          <w:sz w:val="20"/>
          <w:lang w:val="fr-FR"/>
        </w:rPr>
        <w:t>03 – 2005</w:t>
      </w:r>
      <w:r w:rsidR="00DE639F" w:rsidRPr="004D757C">
        <w:rPr>
          <w:rFonts w:ascii="Cambria" w:hAnsi="Cambria"/>
          <w:sz w:val="20"/>
          <w:lang w:val="fr-FR"/>
        </w:rPr>
        <w:tab/>
      </w:r>
      <w:r w:rsidR="00EE6353" w:rsidRPr="004D757C">
        <w:rPr>
          <w:rFonts w:ascii="Cambria" w:hAnsi="Cambria"/>
          <w:sz w:val="20"/>
          <w:lang w:val="fr-FR"/>
        </w:rPr>
        <w:t xml:space="preserve">                    </w:t>
      </w:r>
      <w:r w:rsidR="00BB64F0" w:rsidRPr="004D757C">
        <w:rPr>
          <w:rFonts w:ascii="Cambria" w:hAnsi="Cambria"/>
          <w:b/>
          <w:sz w:val="22"/>
          <w:lang w:val="fr-FR"/>
        </w:rPr>
        <w:t>Serveur</w:t>
      </w:r>
      <w:r w:rsidR="00F257BF" w:rsidRPr="004D757C">
        <w:rPr>
          <w:rFonts w:ascii="Cambria" w:hAnsi="Cambria"/>
          <w:sz w:val="22"/>
          <w:lang w:val="fr-FR"/>
        </w:rPr>
        <w:t xml:space="preserve"> </w:t>
      </w:r>
    </w:p>
    <w:p w:rsidR="00CC0BE2" w:rsidRPr="004D757C" w:rsidRDefault="005035CB" w:rsidP="00FE5936">
      <w:pPr>
        <w:tabs>
          <w:tab w:val="left" w:pos="2177"/>
        </w:tabs>
        <w:rPr>
          <w:rFonts w:ascii="Cambria" w:hAnsi="Cambria"/>
          <w:sz w:val="20"/>
          <w:lang w:val="fr-FR"/>
        </w:rPr>
      </w:pPr>
      <w:r w:rsidRPr="004D757C">
        <w:rPr>
          <w:rFonts w:ascii="Cambria" w:hAnsi="Cambria"/>
          <w:b/>
          <w:sz w:val="22"/>
          <w:lang w:val="fr-FR"/>
        </w:rPr>
        <w:t xml:space="preserve">               </w:t>
      </w:r>
      <w:r w:rsidR="00472BD4" w:rsidRPr="004D757C">
        <w:rPr>
          <w:rFonts w:ascii="Cambria" w:hAnsi="Cambria"/>
          <w:b/>
          <w:sz w:val="22"/>
          <w:lang w:val="fr-FR"/>
        </w:rPr>
        <w:tab/>
      </w:r>
      <w:r w:rsidR="00CA6411">
        <w:rPr>
          <w:rFonts w:ascii="Cambria" w:hAnsi="Cambria"/>
          <w:sz w:val="20"/>
          <w:lang w:val="fr-FR"/>
        </w:rPr>
        <w:t>AMBAR – Bordeaux.</w:t>
      </w:r>
    </w:p>
    <w:p w:rsidR="00BB64F0" w:rsidRPr="004D757C" w:rsidRDefault="00D60691" w:rsidP="00E52663">
      <w:pPr>
        <w:numPr>
          <w:ilvl w:val="0"/>
          <w:numId w:val="8"/>
        </w:numPr>
        <w:tabs>
          <w:tab w:val="left" w:pos="34"/>
        </w:tabs>
        <w:rPr>
          <w:rFonts w:ascii="Cambria" w:hAnsi="Cambria"/>
          <w:sz w:val="20"/>
          <w:lang w:val="fr-FR"/>
        </w:rPr>
      </w:pPr>
      <w:r w:rsidRPr="004D757C">
        <w:rPr>
          <w:sz w:val="20"/>
          <w:szCs w:val="16"/>
          <w:lang w:val="fr-FR"/>
        </w:rPr>
        <w:t>Employé  polyvalent</w:t>
      </w:r>
      <w:r w:rsidR="00A319A1" w:rsidRPr="004D757C">
        <w:rPr>
          <w:sz w:val="20"/>
          <w:szCs w:val="16"/>
          <w:lang w:val="fr-FR"/>
        </w:rPr>
        <w:t>, s</w:t>
      </w:r>
      <w:r w:rsidR="00D15E1D" w:rsidRPr="004D757C">
        <w:rPr>
          <w:sz w:val="20"/>
          <w:szCs w:val="16"/>
          <w:lang w:val="fr-FR"/>
        </w:rPr>
        <w:t>e</w:t>
      </w:r>
      <w:r w:rsidR="00A319A1" w:rsidRPr="004D757C">
        <w:rPr>
          <w:sz w:val="20"/>
          <w:szCs w:val="16"/>
          <w:lang w:val="fr-FR"/>
        </w:rPr>
        <w:t>rvice des clients, encaissement</w:t>
      </w:r>
      <w:r w:rsidR="00D15E1D" w:rsidRPr="004D757C">
        <w:rPr>
          <w:sz w:val="20"/>
          <w:szCs w:val="16"/>
          <w:lang w:val="fr-FR"/>
        </w:rPr>
        <w:t>, prises de commande en anglais.</w:t>
      </w:r>
    </w:p>
    <w:p w:rsidR="00CA2C09" w:rsidRPr="004D757C" w:rsidRDefault="00CA2C09" w:rsidP="00707BEA">
      <w:pPr>
        <w:tabs>
          <w:tab w:val="left" w:pos="34"/>
        </w:tabs>
        <w:rPr>
          <w:rFonts w:ascii="Cambria" w:hAnsi="Cambria"/>
          <w:sz w:val="20"/>
          <w:lang w:val="fr-FR"/>
        </w:rPr>
      </w:pPr>
    </w:p>
    <w:p w:rsidR="006E7F61" w:rsidRPr="004D757C" w:rsidRDefault="006E7F61" w:rsidP="00707BEA">
      <w:pPr>
        <w:tabs>
          <w:tab w:val="left" w:pos="34"/>
        </w:tabs>
        <w:rPr>
          <w:rFonts w:ascii="Cambria" w:hAnsi="Cambria"/>
          <w:sz w:val="20"/>
          <w:lang w:val="fr-FR"/>
        </w:rPr>
      </w:pPr>
    </w:p>
    <w:p w:rsidR="00A3439E" w:rsidRPr="004D757C" w:rsidRDefault="00D843DD" w:rsidP="00251544">
      <w:pPr>
        <w:tabs>
          <w:tab w:val="left" w:pos="34"/>
        </w:tabs>
        <w:rPr>
          <w:rFonts w:ascii="Cambria" w:hAnsi="Cambria"/>
          <w:b/>
          <w:sz w:val="20"/>
          <w:u w:val="single"/>
          <w:lang w:val="fr-FR"/>
        </w:rPr>
      </w:pPr>
      <w:r w:rsidRPr="004D757C">
        <w:rPr>
          <w:rFonts w:ascii="Cambria" w:hAnsi="Cambria"/>
          <w:b/>
          <w:u w:val="single"/>
          <w:lang w:val="fr-FR"/>
        </w:rPr>
        <w:t>FORMATION</w:t>
      </w:r>
      <w:r w:rsidRPr="004D757C">
        <w:rPr>
          <w:rFonts w:ascii="Cambria" w:hAnsi="Cambria"/>
          <w:b/>
          <w:sz w:val="20"/>
          <w:u w:val="single"/>
          <w:lang w:val="fr-FR"/>
        </w:rPr>
        <w:tab/>
      </w:r>
      <w:r w:rsidRPr="004D757C">
        <w:rPr>
          <w:rFonts w:ascii="Cambria" w:hAnsi="Cambria"/>
          <w:b/>
          <w:sz w:val="20"/>
          <w:lang w:val="fr-FR"/>
        </w:rPr>
        <w:tab/>
      </w:r>
      <w:r w:rsidRPr="004D757C">
        <w:rPr>
          <w:rFonts w:ascii="Cambria" w:hAnsi="Cambria"/>
          <w:b/>
          <w:sz w:val="20"/>
          <w:lang w:val="fr-FR"/>
        </w:rPr>
        <w:tab/>
      </w:r>
      <w:r w:rsidR="0071101C" w:rsidRPr="004D757C">
        <w:rPr>
          <w:rFonts w:ascii="Cambria" w:hAnsi="Cambria"/>
          <w:b/>
          <w:sz w:val="20"/>
          <w:lang w:val="fr-FR"/>
        </w:rPr>
        <w:tab/>
      </w:r>
      <w:r w:rsidR="0071101C" w:rsidRPr="004D757C">
        <w:rPr>
          <w:rFonts w:ascii="Cambria" w:hAnsi="Cambria"/>
          <w:b/>
          <w:sz w:val="20"/>
          <w:lang w:val="fr-FR"/>
        </w:rPr>
        <w:tab/>
      </w:r>
      <w:r w:rsidR="0071101C" w:rsidRPr="004D757C">
        <w:rPr>
          <w:rFonts w:ascii="Cambria" w:hAnsi="Cambria"/>
          <w:b/>
          <w:sz w:val="20"/>
          <w:lang w:val="fr-FR"/>
        </w:rPr>
        <w:tab/>
      </w:r>
      <w:r w:rsidR="0071101C" w:rsidRPr="004D757C">
        <w:rPr>
          <w:rFonts w:ascii="Cambria" w:hAnsi="Cambria"/>
          <w:b/>
          <w:sz w:val="20"/>
          <w:lang w:val="fr-FR"/>
        </w:rPr>
        <w:tab/>
      </w:r>
      <w:r w:rsidRPr="004D757C">
        <w:rPr>
          <w:rFonts w:ascii="Cambria" w:hAnsi="Cambria"/>
          <w:b/>
          <w:sz w:val="20"/>
          <w:lang w:val="fr-FR"/>
        </w:rPr>
        <w:tab/>
      </w:r>
      <w:r w:rsidRPr="004D757C">
        <w:rPr>
          <w:rFonts w:ascii="Cambria" w:hAnsi="Cambria"/>
          <w:b/>
          <w:sz w:val="20"/>
          <w:lang w:val="fr-FR"/>
        </w:rPr>
        <w:tab/>
      </w:r>
      <w:r w:rsidRPr="004D757C">
        <w:rPr>
          <w:rFonts w:ascii="Cambria" w:hAnsi="Cambria"/>
          <w:b/>
          <w:sz w:val="20"/>
          <w:lang w:val="fr-FR"/>
        </w:rPr>
        <w:tab/>
      </w:r>
      <w:r w:rsidRPr="004D757C">
        <w:rPr>
          <w:rFonts w:ascii="Cambria" w:hAnsi="Cambria"/>
          <w:b/>
          <w:sz w:val="20"/>
          <w:lang w:val="fr-FR"/>
        </w:rPr>
        <w:tab/>
      </w:r>
      <w:r w:rsidRPr="004D757C">
        <w:rPr>
          <w:rFonts w:ascii="Cambria" w:hAnsi="Cambria"/>
          <w:b/>
          <w:sz w:val="20"/>
          <w:lang w:val="fr-FR"/>
        </w:rPr>
        <w:tab/>
      </w:r>
      <w:r w:rsidR="005027E3" w:rsidRPr="004D757C">
        <w:rPr>
          <w:rFonts w:ascii="Cambria" w:hAnsi="Cambria"/>
          <w:b/>
          <w:sz w:val="20"/>
          <w:lang w:val="fr-FR"/>
        </w:rPr>
        <w:tab/>
      </w:r>
    </w:p>
    <w:p w:rsidR="00C049AB" w:rsidRPr="004D757C" w:rsidRDefault="00D15E1D" w:rsidP="00D154D0">
      <w:pPr>
        <w:tabs>
          <w:tab w:val="left" w:pos="34"/>
          <w:tab w:val="left" w:pos="2160"/>
        </w:tabs>
        <w:rPr>
          <w:rFonts w:ascii="Cambria" w:hAnsi="Cambria"/>
          <w:sz w:val="20"/>
          <w:lang w:val="fr-FR"/>
        </w:rPr>
      </w:pPr>
      <w:r w:rsidRPr="004D757C">
        <w:rPr>
          <w:rFonts w:ascii="Cambria" w:hAnsi="Cambria"/>
          <w:b/>
          <w:sz w:val="20"/>
          <w:lang w:val="fr-FR"/>
        </w:rPr>
        <w:t xml:space="preserve">2015                                      </w:t>
      </w:r>
      <w:r w:rsidRPr="004D757C">
        <w:rPr>
          <w:rFonts w:ascii="Cambria" w:hAnsi="Cambria"/>
          <w:sz w:val="20"/>
          <w:lang w:val="fr-FR"/>
        </w:rPr>
        <w:t>Formation professionnelle agent d’hôtelier centre ESF, Paris.</w:t>
      </w:r>
    </w:p>
    <w:p w:rsidR="005027E3" w:rsidRPr="004D757C" w:rsidRDefault="00D154D0" w:rsidP="00251544">
      <w:pPr>
        <w:tabs>
          <w:tab w:val="left" w:pos="34"/>
        </w:tabs>
        <w:rPr>
          <w:rFonts w:ascii="Cambria" w:hAnsi="Cambria"/>
          <w:b/>
          <w:sz w:val="20"/>
          <w:lang w:val="fr-FR"/>
        </w:rPr>
      </w:pPr>
      <w:r w:rsidRPr="004D757C">
        <w:rPr>
          <w:rFonts w:ascii="Cambria" w:hAnsi="Cambria"/>
          <w:b/>
          <w:sz w:val="20"/>
          <w:lang w:val="fr-FR"/>
        </w:rPr>
        <w:t>2006</w:t>
      </w:r>
      <w:r w:rsidR="00D843DD" w:rsidRPr="004D757C">
        <w:rPr>
          <w:rFonts w:ascii="Cambria" w:hAnsi="Cambria"/>
          <w:b/>
          <w:sz w:val="20"/>
          <w:lang w:val="fr-FR"/>
        </w:rPr>
        <w:t xml:space="preserve"> </w:t>
      </w:r>
      <w:r w:rsidR="00B41FC2" w:rsidRPr="004D757C">
        <w:rPr>
          <w:rFonts w:ascii="Cambria" w:hAnsi="Cambria"/>
          <w:b/>
          <w:sz w:val="20"/>
          <w:lang w:val="fr-FR"/>
        </w:rPr>
        <w:t>–</w:t>
      </w:r>
      <w:r w:rsidRPr="004D757C">
        <w:rPr>
          <w:rFonts w:ascii="Cambria" w:hAnsi="Cambria"/>
          <w:b/>
          <w:sz w:val="20"/>
          <w:lang w:val="fr-FR"/>
        </w:rPr>
        <w:t xml:space="preserve"> 2010</w:t>
      </w:r>
      <w:r w:rsidR="00D843DD" w:rsidRPr="004D757C">
        <w:rPr>
          <w:rFonts w:ascii="Cambria" w:hAnsi="Cambria"/>
          <w:b/>
          <w:sz w:val="20"/>
          <w:lang w:val="fr-FR"/>
        </w:rPr>
        <w:tab/>
      </w:r>
      <w:r w:rsidR="00D843DD" w:rsidRPr="004D757C">
        <w:rPr>
          <w:rFonts w:ascii="Cambria" w:hAnsi="Cambria"/>
          <w:b/>
          <w:sz w:val="20"/>
          <w:lang w:val="fr-FR"/>
        </w:rPr>
        <w:tab/>
      </w:r>
      <w:r w:rsidR="00D843DD" w:rsidRPr="004D757C">
        <w:rPr>
          <w:rFonts w:ascii="Cambria" w:hAnsi="Cambria"/>
          <w:sz w:val="20"/>
          <w:lang w:val="fr-FR"/>
        </w:rPr>
        <w:t xml:space="preserve">Licence </w:t>
      </w:r>
      <w:r w:rsidR="00EE6353" w:rsidRPr="004D757C">
        <w:rPr>
          <w:rFonts w:ascii="Cambria" w:hAnsi="Cambria"/>
          <w:sz w:val="20"/>
          <w:lang w:val="fr-FR"/>
        </w:rPr>
        <w:t>en Gestion financier.</w:t>
      </w:r>
      <w:r w:rsidR="00C049AB" w:rsidRPr="004D757C">
        <w:rPr>
          <w:rFonts w:ascii="Cambria" w:hAnsi="Cambria"/>
          <w:sz w:val="20"/>
          <w:lang w:val="fr-FR"/>
        </w:rPr>
        <w:t xml:space="preserve"> – Unive</w:t>
      </w:r>
      <w:r w:rsidR="004D757C" w:rsidRPr="004D757C">
        <w:rPr>
          <w:rFonts w:ascii="Cambria" w:hAnsi="Cambria"/>
          <w:sz w:val="20"/>
          <w:lang w:val="fr-FR"/>
        </w:rPr>
        <w:t>rsité de Kinshasa.</w:t>
      </w:r>
      <w:r w:rsidR="00251544" w:rsidRPr="004D757C">
        <w:rPr>
          <w:rFonts w:ascii="Cambria" w:hAnsi="Cambria"/>
          <w:b/>
          <w:sz w:val="20"/>
          <w:lang w:val="fr-FR"/>
        </w:rPr>
        <w:t xml:space="preserve">         </w:t>
      </w:r>
    </w:p>
    <w:p w:rsidR="00C049AB" w:rsidRPr="004D757C" w:rsidRDefault="00D154D0" w:rsidP="00B3499E">
      <w:pPr>
        <w:tabs>
          <w:tab w:val="left" w:pos="34"/>
        </w:tabs>
        <w:rPr>
          <w:rFonts w:ascii="Cambria" w:hAnsi="Cambria"/>
          <w:sz w:val="20"/>
          <w:lang w:val="fr-FR"/>
        </w:rPr>
      </w:pPr>
      <w:r w:rsidRPr="004D757C">
        <w:rPr>
          <w:rFonts w:ascii="Cambria" w:hAnsi="Cambria"/>
          <w:b/>
          <w:sz w:val="20"/>
          <w:lang w:val="fr-FR"/>
        </w:rPr>
        <w:t>1998 – 1997</w:t>
      </w:r>
      <w:r w:rsidR="00D843DD" w:rsidRPr="004D757C">
        <w:rPr>
          <w:rFonts w:ascii="Cambria" w:hAnsi="Cambria"/>
          <w:sz w:val="20"/>
          <w:lang w:val="fr-FR"/>
        </w:rPr>
        <w:tab/>
      </w:r>
      <w:r w:rsidR="00D843DD" w:rsidRPr="004D757C">
        <w:rPr>
          <w:rFonts w:ascii="Cambria" w:hAnsi="Cambria"/>
          <w:sz w:val="20"/>
          <w:lang w:val="fr-FR"/>
        </w:rPr>
        <w:tab/>
        <w:t xml:space="preserve">Baccalauréat </w:t>
      </w:r>
      <w:r w:rsidR="00C049AB" w:rsidRPr="004D757C">
        <w:rPr>
          <w:rFonts w:ascii="Cambria" w:hAnsi="Cambria"/>
          <w:sz w:val="20"/>
          <w:lang w:val="fr-FR"/>
        </w:rPr>
        <w:t>option commerciale – Collège Saint Alphonse (Kinshasa-RDC)</w:t>
      </w:r>
    </w:p>
    <w:p w:rsidR="00B3499E" w:rsidRPr="004D757C" w:rsidRDefault="00C049AB" w:rsidP="00B3499E">
      <w:pPr>
        <w:tabs>
          <w:tab w:val="left" w:pos="34"/>
        </w:tabs>
        <w:rPr>
          <w:rFonts w:ascii="Cambria" w:hAnsi="Cambria"/>
          <w:sz w:val="20"/>
          <w:lang w:val="fr-FR"/>
        </w:rPr>
      </w:pPr>
      <w:r w:rsidRPr="004D757C">
        <w:rPr>
          <w:rFonts w:ascii="Cambria" w:hAnsi="Cambria"/>
          <w:sz w:val="20"/>
          <w:lang w:val="fr-FR"/>
        </w:rPr>
        <w:t xml:space="preserve"> </w:t>
      </w:r>
    </w:p>
    <w:p w:rsidR="00316C3E" w:rsidRPr="004D757C" w:rsidRDefault="00C1328A" w:rsidP="00E74FDD">
      <w:pPr>
        <w:tabs>
          <w:tab w:val="left" w:pos="34"/>
        </w:tabs>
        <w:rPr>
          <w:rFonts w:ascii="Cambria" w:hAnsi="Cambria"/>
          <w:sz w:val="20"/>
          <w:lang w:val="fr-FR"/>
        </w:rPr>
      </w:pPr>
      <w:r w:rsidRPr="004D757C">
        <w:rPr>
          <w:rFonts w:ascii="Cambria" w:hAnsi="Cambria"/>
          <w:b/>
          <w:sz w:val="20"/>
          <w:lang w:val="fr-FR"/>
        </w:rPr>
        <w:t>Langues</w:t>
      </w:r>
      <w:r w:rsidR="00544730" w:rsidRPr="004D757C">
        <w:rPr>
          <w:rFonts w:ascii="Cambria" w:hAnsi="Cambria"/>
          <w:b/>
          <w:sz w:val="20"/>
          <w:lang w:val="fr-FR"/>
        </w:rPr>
        <w:t> :</w:t>
      </w:r>
      <w:r w:rsidR="00B3499E" w:rsidRPr="004D757C">
        <w:rPr>
          <w:rFonts w:ascii="Cambria" w:hAnsi="Cambria"/>
          <w:sz w:val="20"/>
          <w:lang w:val="fr-FR"/>
        </w:rPr>
        <w:tab/>
      </w:r>
      <w:r w:rsidR="00B3499E" w:rsidRPr="004D757C">
        <w:rPr>
          <w:rFonts w:ascii="Cambria" w:hAnsi="Cambria"/>
          <w:sz w:val="20"/>
          <w:lang w:val="fr-FR"/>
        </w:rPr>
        <w:tab/>
      </w:r>
      <w:r w:rsidR="00316C3E" w:rsidRPr="004D757C">
        <w:rPr>
          <w:rFonts w:ascii="Cambria" w:hAnsi="Cambria"/>
          <w:sz w:val="20"/>
          <w:lang w:val="fr-FR"/>
        </w:rPr>
        <w:t xml:space="preserve">français langue </w:t>
      </w:r>
      <w:r w:rsidR="005D557B" w:rsidRPr="004D757C">
        <w:rPr>
          <w:rFonts w:ascii="Cambria" w:hAnsi="Cambria"/>
          <w:sz w:val="20"/>
          <w:lang w:val="fr-FR"/>
        </w:rPr>
        <w:t>nationale</w:t>
      </w:r>
      <w:r w:rsidR="005D557B">
        <w:rPr>
          <w:rFonts w:ascii="Cambria" w:hAnsi="Cambria"/>
          <w:sz w:val="20"/>
          <w:lang w:val="fr-FR"/>
        </w:rPr>
        <w:t xml:space="preserve">, portugais </w:t>
      </w:r>
      <w:r w:rsidR="00CF3B7D">
        <w:rPr>
          <w:rFonts w:ascii="Cambria" w:hAnsi="Cambria"/>
          <w:sz w:val="20"/>
          <w:lang w:val="fr-FR"/>
        </w:rPr>
        <w:t>et bilingue Russe.</w:t>
      </w:r>
    </w:p>
    <w:p w:rsidR="00B3499E" w:rsidRPr="004D757C" w:rsidRDefault="00E74FDD" w:rsidP="00E74FDD">
      <w:pPr>
        <w:tabs>
          <w:tab w:val="left" w:pos="34"/>
        </w:tabs>
        <w:rPr>
          <w:rFonts w:ascii="Cambria" w:hAnsi="Cambria"/>
          <w:sz w:val="20"/>
          <w:lang w:val="fr-FR"/>
        </w:rPr>
      </w:pPr>
      <w:r w:rsidRPr="004D757C">
        <w:rPr>
          <w:rFonts w:ascii="Cambria" w:hAnsi="Cambria"/>
          <w:sz w:val="20"/>
          <w:lang w:val="fr-FR"/>
        </w:rPr>
        <w:tab/>
      </w:r>
      <w:r w:rsidRPr="004D757C">
        <w:rPr>
          <w:rFonts w:ascii="Cambria" w:hAnsi="Cambria"/>
          <w:sz w:val="20"/>
          <w:lang w:val="fr-FR"/>
        </w:rPr>
        <w:tab/>
      </w:r>
      <w:r w:rsidRPr="004D757C">
        <w:rPr>
          <w:rFonts w:ascii="Cambria" w:hAnsi="Cambria"/>
          <w:sz w:val="20"/>
          <w:lang w:val="fr-FR"/>
        </w:rPr>
        <w:tab/>
      </w:r>
      <w:r w:rsidRPr="004D757C">
        <w:rPr>
          <w:rFonts w:ascii="Cambria" w:hAnsi="Cambria"/>
          <w:sz w:val="20"/>
          <w:lang w:val="fr-FR"/>
        </w:rPr>
        <w:tab/>
        <w:t xml:space="preserve">Anglais: parlé, </w:t>
      </w:r>
      <w:r w:rsidR="00D650BB" w:rsidRPr="004D757C">
        <w:rPr>
          <w:rFonts w:ascii="Cambria" w:hAnsi="Cambria"/>
          <w:sz w:val="20"/>
          <w:lang w:val="fr-FR"/>
        </w:rPr>
        <w:t>écrit</w:t>
      </w:r>
    </w:p>
    <w:p w:rsidR="00C1328A" w:rsidRPr="004D757C" w:rsidRDefault="00C1328A">
      <w:pPr>
        <w:tabs>
          <w:tab w:val="left" w:pos="34"/>
        </w:tabs>
        <w:rPr>
          <w:rFonts w:ascii="Cambria" w:hAnsi="Cambria"/>
          <w:b/>
          <w:sz w:val="20"/>
          <w:lang w:val="fr-FR"/>
        </w:rPr>
      </w:pPr>
    </w:p>
    <w:p w:rsidR="00CA2C09" w:rsidRPr="004D757C" w:rsidRDefault="00544730">
      <w:pPr>
        <w:tabs>
          <w:tab w:val="left" w:pos="34"/>
        </w:tabs>
        <w:rPr>
          <w:rFonts w:ascii="Cambria" w:hAnsi="Cambria"/>
          <w:sz w:val="20"/>
          <w:lang w:val="fr-FR"/>
        </w:rPr>
      </w:pPr>
      <w:r w:rsidRPr="004D757C">
        <w:rPr>
          <w:rFonts w:ascii="Cambria" w:hAnsi="Cambria"/>
          <w:b/>
          <w:sz w:val="20"/>
          <w:lang w:val="fr-FR"/>
        </w:rPr>
        <w:t>Informatique</w:t>
      </w:r>
      <w:r w:rsidR="00B853F6" w:rsidRPr="004D757C">
        <w:rPr>
          <w:rFonts w:ascii="Cambria" w:hAnsi="Cambria"/>
          <w:b/>
          <w:sz w:val="20"/>
          <w:lang w:val="fr-FR"/>
        </w:rPr>
        <w:t xml:space="preserve"> : </w:t>
      </w:r>
      <w:r w:rsidR="00B853F6" w:rsidRPr="004D757C">
        <w:rPr>
          <w:rFonts w:ascii="Cambria" w:hAnsi="Cambria"/>
          <w:b/>
          <w:sz w:val="20"/>
          <w:lang w:val="fr-FR"/>
        </w:rPr>
        <w:tab/>
      </w:r>
      <w:r w:rsidR="00B853F6" w:rsidRPr="004D757C">
        <w:rPr>
          <w:rFonts w:ascii="Cambria" w:hAnsi="Cambria"/>
          <w:b/>
          <w:sz w:val="20"/>
          <w:lang w:val="fr-FR"/>
        </w:rPr>
        <w:tab/>
      </w:r>
      <w:r w:rsidR="00EE6353" w:rsidRPr="004D757C">
        <w:rPr>
          <w:rFonts w:ascii="Cambria" w:hAnsi="Cambria"/>
          <w:sz w:val="20"/>
          <w:lang w:val="fr-FR"/>
        </w:rPr>
        <w:t>Pack Office,</w:t>
      </w:r>
      <w:r w:rsidR="00D15E1D" w:rsidRPr="004D757C">
        <w:rPr>
          <w:rFonts w:ascii="Cambria" w:hAnsi="Cambria"/>
          <w:sz w:val="20"/>
          <w:lang w:val="fr-FR"/>
        </w:rPr>
        <w:t xml:space="preserve"> Word et Excel.</w:t>
      </w:r>
    </w:p>
    <w:p w:rsidR="00CA2C09" w:rsidRPr="004D757C" w:rsidRDefault="00CA2C09">
      <w:pPr>
        <w:tabs>
          <w:tab w:val="left" w:pos="34"/>
        </w:tabs>
        <w:rPr>
          <w:rFonts w:ascii="Cambria" w:hAnsi="Cambria"/>
          <w:sz w:val="20"/>
          <w:lang w:val="fr-FR"/>
        </w:rPr>
      </w:pPr>
    </w:p>
    <w:p w:rsidR="006E7F61" w:rsidRPr="004D757C" w:rsidRDefault="006E7F61">
      <w:pPr>
        <w:tabs>
          <w:tab w:val="left" w:pos="34"/>
        </w:tabs>
        <w:rPr>
          <w:rFonts w:ascii="Cambria" w:hAnsi="Cambria"/>
          <w:sz w:val="20"/>
          <w:lang w:val="fr-FR"/>
        </w:rPr>
      </w:pPr>
    </w:p>
    <w:p w:rsidR="0071101C" w:rsidRPr="004D757C" w:rsidRDefault="00D843DD" w:rsidP="00AC3178">
      <w:pPr>
        <w:tabs>
          <w:tab w:val="left" w:pos="459"/>
        </w:tabs>
        <w:ind w:right="191"/>
        <w:rPr>
          <w:rFonts w:ascii="Cambria" w:hAnsi="Cambria"/>
          <w:b/>
          <w:sz w:val="20"/>
          <w:u w:val="single"/>
          <w:lang w:val="fr-FR"/>
        </w:rPr>
      </w:pPr>
      <w:r w:rsidRPr="004D757C">
        <w:rPr>
          <w:rFonts w:ascii="Cambria" w:hAnsi="Cambria"/>
          <w:b/>
          <w:u w:val="single"/>
          <w:lang w:val="fr-FR"/>
        </w:rPr>
        <w:t>CENT</w:t>
      </w:r>
      <w:r w:rsidR="0071101C" w:rsidRPr="004D757C">
        <w:rPr>
          <w:rFonts w:ascii="Cambria" w:hAnsi="Cambria"/>
          <w:b/>
          <w:u w:val="single"/>
          <w:lang w:val="fr-FR"/>
        </w:rPr>
        <w:t>RES D’INTERET</w:t>
      </w:r>
      <w:r w:rsidR="0071101C" w:rsidRPr="004D757C">
        <w:rPr>
          <w:rFonts w:ascii="Cambria" w:hAnsi="Cambria"/>
          <w:b/>
          <w:sz w:val="20"/>
          <w:lang w:val="fr-FR"/>
        </w:rPr>
        <w:tab/>
      </w:r>
      <w:r w:rsidR="0071101C" w:rsidRPr="004D757C">
        <w:rPr>
          <w:rFonts w:ascii="Cambria" w:hAnsi="Cambria"/>
          <w:b/>
          <w:sz w:val="20"/>
          <w:lang w:val="fr-FR"/>
        </w:rPr>
        <w:tab/>
      </w:r>
      <w:r w:rsidR="0071101C" w:rsidRPr="004D757C">
        <w:rPr>
          <w:rFonts w:ascii="Cambria" w:hAnsi="Cambria"/>
          <w:b/>
          <w:sz w:val="20"/>
          <w:lang w:val="fr-FR"/>
        </w:rPr>
        <w:tab/>
      </w:r>
      <w:r w:rsidR="0071101C" w:rsidRPr="004D757C">
        <w:rPr>
          <w:rFonts w:ascii="Cambria" w:hAnsi="Cambria"/>
          <w:b/>
          <w:sz w:val="20"/>
          <w:lang w:val="fr-FR"/>
        </w:rPr>
        <w:tab/>
      </w:r>
      <w:r w:rsidR="0071101C" w:rsidRPr="004D757C">
        <w:rPr>
          <w:rFonts w:ascii="Cambria" w:hAnsi="Cambria"/>
          <w:b/>
          <w:sz w:val="20"/>
          <w:lang w:val="fr-FR"/>
        </w:rPr>
        <w:tab/>
      </w:r>
      <w:r w:rsidR="0071101C" w:rsidRPr="004D757C">
        <w:rPr>
          <w:rFonts w:ascii="Cambria" w:hAnsi="Cambria"/>
          <w:b/>
          <w:sz w:val="20"/>
          <w:lang w:val="fr-FR"/>
        </w:rPr>
        <w:tab/>
      </w:r>
      <w:r w:rsidR="0071101C" w:rsidRPr="004D757C">
        <w:rPr>
          <w:rFonts w:ascii="Cambria" w:hAnsi="Cambria"/>
          <w:b/>
          <w:sz w:val="20"/>
          <w:lang w:val="fr-FR"/>
        </w:rPr>
        <w:tab/>
      </w:r>
      <w:r w:rsidR="0071101C" w:rsidRPr="004D757C">
        <w:rPr>
          <w:rFonts w:ascii="Cambria" w:hAnsi="Cambria"/>
          <w:b/>
          <w:sz w:val="20"/>
          <w:lang w:val="fr-FR"/>
        </w:rPr>
        <w:tab/>
      </w:r>
      <w:r w:rsidR="0071101C" w:rsidRPr="004D757C">
        <w:rPr>
          <w:rFonts w:ascii="Cambria" w:hAnsi="Cambria"/>
          <w:b/>
          <w:sz w:val="20"/>
          <w:lang w:val="fr-FR"/>
        </w:rPr>
        <w:tab/>
      </w:r>
      <w:r w:rsidR="0071101C" w:rsidRPr="004D757C">
        <w:rPr>
          <w:rFonts w:ascii="Cambria" w:hAnsi="Cambria"/>
          <w:b/>
          <w:sz w:val="20"/>
          <w:lang w:val="fr-FR"/>
        </w:rPr>
        <w:tab/>
      </w:r>
      <w:r w:rsidR="0071101C" w:rsidRPr="004D757C">
        <w:rPr>
          <w:rFonts w:ascii="Cambria" w:hAnsi="Cambria"/>
          <w:b/>
          <w:sz w:val="20"/>
          <w:lang w:val="fr-FR"/>
        </w:rPr>
        <w:tab/>
      </w:r>
    </w:p>
    <w:p w:rsidR="00683EA8" w:rsidRPr="004D757C" w:rsidRDefault="00683EA8" w:rsidP="00AC3178">
      <w:pPr>
        <w:tabs>
          <w:tab w:val="left" w:pos="459"/>
        </w:tabs>
        <w:ind w:right="191"/>
        <w:rPr>
          <w:rFonts w:ascii="Cambria" w:hAnsi="Cambria"/>
          <w:i/>
          <w:sz w:val="20"/>
          <w:u w:val="single"/>
          <w:lang w:val="fr-FR"/>
        </w:rPr>
      </w:pPr>
    </w:p>
    <w:p w:rsidR="00D843DD" w:rsidRPr="004D757C" w:rsidRDefault="00D650BB" w:rsidP="00AC3178">
      <w:pPr>
        <w:tabs>
          <w:tab w:val="left" w:pos="459"/>
        </w:tabs>
        <w:ind w:right="191"/>
        <w:rPr>
          <w:rFonts w:ascii="Cambria" w:hAnsi="Cambria"/>
          <w:b/>
          <w:sz w:val="20"/>
          <w:lang w:val="fr-FR"/>
        </w:rPr>
      </w:pPr>
      <w:r w:rsidRPr="004D757C">
        <w:rPr>
          <w:rFonts w:ascii="Cambria" w:hAnsi="Cambria"/>
          <w:b/>
          <w:sz w:val="20"/>
          <w:lang w:val="fr-FR"/>
        </w:rPr>
        <w:t>Débats</w:t>
      </w:r>
      <w:r w:rsidR="00D843DD" w:rsidRPr="004D757C">
        <w:rPr>
          <w:rFonts w:ascii="Cambria" w:hAnsi="Cambria"/>
          <w:b/>
          <w:sz w:val="20"/>
          <w:lang w:val="fr-FR"/>
        </w:rPr>
        <w:t xml:space="preserve"> :</w:t>
      </w:r>
      <w:r w:rsidR="00D843DD" w:rsidRPr="004D757C">
        <w:rPr>
          <w:rFonts w:ascii="Cambria" w:hAnsi="Cambria"/>
          <w:sz w:val="20"/>
          <w:lang w:val="fr-FR"/>
        </w:rPr>
        <w:t xml:space="preserve"> </w:t>
      </w:r>
      <w:r w:rsidRPr="004D757C">
        <w:rPr>
          <w:rFonts w:ascii="Cambria" w:hAnsi="Cambria"/>
          <w:sz w:val="20"/>
          <w:lang w:val="fr-FR"/>
        </w:rPr>
        <w:t>économiques, culturels, sociaux</w:t>
      </w:r>
    </w:p>
    <w:p w:rsidR="00D650BB" w:rsidRPr="004D757C" w:rsidRDefault="00D650BB">
      <w:pPr>
        <w:tabs>
          <w:tab w:val="left" w:pos="2177"/>
        </w:tabs>
        <w:rPr>
          <w:rFonts w:ascii="Cambria" w:hAnsi="Cambria"/>
          <w:sz w:val="20"/>
          <w:lang w:val="fr-FR"/>
        </w:rPr>
      </w:pPr>
      <w:r w:rsidRPr="004D757C">
        <w:rPr>
          <w:rFonts w:ascii="Cambria" w:hAnsi="Cambria"/>
          <w:b/>
          <w:sz w:val="20"/>
          <w:lang w:val="fr-FR"/>
        </w:rPr>
        <w:t>Sport</w:t>
      </w:r>
      <w:r w:rsidR="00D843DD" w:rsidRPr="004D757C">
        <w:rPr>
          <w:rFonts w:ascii="Cambria" w:hAnsi="Cambria"/>
          <w:sz w:val="20"/>
          <w:lang w:val="fr-FR"/>
        </w:rPr>
        <w:t xml:space="preserve"> </w:t>
      </w:r>
      <w:r w:rsidR="00D843DD" w:rsidRPr="004D757C">
        <w:rPr>
          <w:rFonts w:ascii="Cambria" w:hAnsi="Cambria"/>
          <w:b/>
          <w:sz w:val="20"/>
          <w:lang w:val="fr-FR"/>
        </w:rPr>
        <w:t>:</w:t>
      </w:r>
      <w:r w:rsidR="00D843DD" w:rsidRPr="004D757C">
        <w:rPr>
          <w:rFonts w:ascii="Cambria" w:hAnsi="Cambria"/>
          <w:sz w:val="20"/>
          <w:lang w:val="fr-FR"/>
        </w:rPr>
        <w:t xml:space="preserve"> </w:t>
      </w:r>
      <w:r w:rsidRPr="004D757C">
        <w:rPr>
          <w:rFonts w:ascii="Cambria" w:hAnsi="Cambria"/>
          <w:sz w:val="20"/>
          <w:lang w:val="fr-FR"/>
        </w:rPr>
        <w:t>boxe, football</w:t>
      </w:r>
    </w:p>
    <w:p w:rsidR="00D843DD" w:rsidRDefault="00D650BB">
      <w:pPr>
        <w:tabs>
          <w:tab w:val="left" w:pos="2177"/>
        </w:tabs>
        <w:rPr>
          <w:b/>
          <w:sz w:val="20"/>
          <w:lang w:val="fr-FR"/>
        </w:rPr>
      </w:pPr>
      <w:r w:rsidRPr="004D757C">
        <w:rPr>
          <w:rFonts w:ascii="Cambria" w:hAnsi="Cambria"/>
          <w:b/>
          <w:sz w:val="20"/>
          <w:lang w:val="fr-FR"/>
        </w:rPr>
        <w:t>Musique, cinéma</w:t>
      </w:r>
      <w:r w:rsidR="00D843DD" w:rsidRPr="004D757C">
        <w:rPr>
          <w:b/>
          <w:sz w:val="20"/>
          <w:lang w:val="fr-FR"/>
        </w:rPr>
        <w:tab/>
      </w:r>
    </w:p>
    <w:p w:rsidR="008D69C6" w:rsidRDefault="008D69C6">
      <w:pPr>
        <w:tabs>
          <w:tab w:val="left" w:pos="2177"/>
        </w:tabs>
        <w:rPr>
          <w:b/>
          <w:sz w:val="20"/>
          <w:lang w:val="fr-FR"/>
        </w:rPr>
      </w:pPr>
    </w:p>
    <w:p w:rsidR="008D69C6" w:rsidRDefault="008D69C6">
      <w:pPr>
        <w:tabs>
          <w:tab w:val="left" w:pos="2177"/>
        </w:tabs>
        <w:rPr>
          <w:b/>
          <w:sz w:val="20"/>
          <w:lang w:val="fr-FR"/>
        </w:rPr>
      </w:pPr>
    </w:p>
    <w:p w:rsidR="008D69C6" w:rsidRDefault="008D69C6">
      <w:pPr>
        <w:tabs>
          <w:tab w:val="left" w:pos="2177"/>
        </w:tabs>
        <w:rPr>
          <w:b/>
          <w:sz w:val="20"/>
          <w:lang w:val="fr-FR"/>
        </w:rPr>
      </w:pPr>
    </w:p>
    <w:sectPr w:rsidR="008D69C6" w:rsidSect="002F25A4">
      <w:pgSz w:w="11906" w:h="16838"/>
      <w:pgMar w:top="567" w:right="720" w:bottom="56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AD163D"/>
    <w:multiLevelType w:val="hybridMultilevel"/>
    <w:tmpl w:val="1C34373E"/>
    <w:lvl w:ilvl="0" w:tplc="040C0001">
      <w:start w:val="1"/>
      <w:numFmt w:val="bullet"/>
      <w:lvlText w:val=""/>
      <w:lvlJc w:val="left"/>
      <w:pPr>
        <w:ind w:left="1424" w:hanging="360"/>
      </w:pPr>
      <w:rPr>
        <w:rFonts w:ascii="Symbol" w:hAnsi="Symbol" w:hint="default"/>
      </w:rPr>
    </w:lvl>
    <w:lvl w:ilvl="1" w:tplc="040C0003" w:tentative="1">
      <w:start w:val="1"/>
      <w:numFmt w:val="bullet"/>
      <w:lvlText w:val="o"/>
      <w:lvlJc w:val="left"/>
      <w:pPr>
        <w:ind w:left="2144" w:hanging="360"/>
      </w:pPr>
      <w:rPr>
        <w:rFonts w:ascii="Courier New" w:hAnsi="Courier New" w:hint="default"/>
      </w:rPr>
    </w:lvl>
    <w:lvl w:ilvl="2" w:tplc="040C0005" w:tentative="1">
      <w:start w:val="1"/>
      <w:numFmt w:val="bullet"/>
      <w:lvlText w:val=""/>
      <w:lvlJc w:val="left"/>
      <w:pPr>
        <w:ind w:left="2864" w:hanging="360"/>
      </w:pPr>
      <w:rPr>
        <w:rFonts w:ascii="Wingdings" w:hAnsi="Wingdings" w:hint="default"/>
      </w:rPr>
    </w:lvl>
    <w:lvl w:ilvl="3" w:tplc="040C0001" w:tentative="1">
      <w:start w:val="1"/>
      <w:numFmt w:val="bullet"/>
      <w:lvlText w:val=""/>
      <w:lvlJc w:val="left"/>
      <w:pPr>
        <w:ind w:left="3584" w:hanging="360"/>
      </w:pPr>
      <w:rPr>
        <w:rFonts w:ascii="Symbol" w:hAnsi="Symbol" w:hint="default"/>
      </w:rPr>
    </w:lvl>
    <w:lvl w:ilvl="4" w:tplc="040C0003" w:tentative="1">
      <w:start w:val="1"/>
      <w:numFmt w:val="bullet"/>
      <w:lvlText w:val="o"/>
      <w:lvlJc w:val="left"/>
      <w:pPr>
        <w:ind w:left="4304" w:hanging="360"/>
      </w:pPr>
      <w:rPr>
        <w:rFonts w:ascii="Courier New" w:hAnsi="Courier New" w:hint="default"/>
      </w:rPr>
    </w:lvl>
    <w:lvl w:ilvl="5" w:tplc="040C0005" w:tentative="1">
      <w:start w:val="1"/>
      <w:numFmt w:val="bullet"/>
      <w:lvlText w:val=""/>
      <w:lvlJc w:val="left"/>
      <w:pPr>
        <w:ind w:left="5024" w:hanging="360"/>
      </w:pPr>
      <w:rPr>
        <w:rFonts w:ascii="Wingdings" w:hAnsi="Wingdings" w:hint="default"/>
      </w:rPr>
    </w:lvl>
    <w:lvl w:ilvl="6" w:tplc="040C0001" w:tentative="1">
      <w:start w:val="1"/>
      <w:numFmt w:val="bullet"/>
      <w:lvlText w:val=""/>
      <w:lvlJc w:val="left"/>
      <w:pPr>
        <w:ind w:left="5744" w:hanging="360"/>
      </w:pPr>
      <w:rPr>
        <w:rFonts w:ascii="Symbol" w:hAnsi="Symbol" w:hint="default"/>
      </w:rPr>
    </w:lvl>
    <w:lvl w:ilvl="7" w:tplc="040C0003" w:tentative="1">
      <w:start w:val="1"/>
      <w:numFmt w:val="bullet"/>
      <w:lvlText w:val="o"/>
      <w:lvlJc w:val="left"/>
      <w:pPr>
        <w:ind w:left="6464" w:hanging="360"/>
      </w:pPr>
      <w:rPr>
        <w:rFonts w:ascii="Courier New" w:hAnsi="Courier New" w:hint="default"/>
      </w:rPr>
    </w:lvl>
    <w:lvl w:ilvl="8" w:tplc="040C0005" w:tentative="1">
      <w:start w:val="1"/>
      <w:numFmt w:val="bullet"/>
      <w:lvlText w:val=""/>
      <w:lvlJc w:val="left"/>
      <w:pPr>
        <w:ind w:left="7184" w:hanging="360"/>
      </w:pPr>
      <w:rPr>
        <w:rFonts w:ascii="Wingdings" w:hAnsi="Wingdings" w:hint="default"/>
      </w:rPr>
    </w:lvl>
  </w:abstractNum>
  <w:abstractNum w:abstractNumId="2" w15:restartNumberingAfterBreak="0">
    <w:nsid w:val="063D77AF"/>
    <w:multiLevelType w:val="hybridMultilevel"/>
    <w:tmpl w:val="A91C0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C65756"/>
    <w:multiLevelType w:val="hybridMultilevel"/>
    <w:tmpl w:val="895E74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53F3607"/>
    <w:multiLevelType w:val="hybridMultilevel"/>
    <w:tmpl w:val="B4ACB0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BD2294"/>
    <w:multiLevelType w:val="hybridMultilevel"/>
    <w:tmpl w:val="63BCA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8F15FB"/>
    <w:multiLevelType w:val="hybridMultilevel"/>
    <w:tmpl w:val="FE00E3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E467CB"/>
    <w:multiLevelType w:val="hybridMultilevel"/>
    <w:tmpl w:val="6D12ED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512829"/>
    <w:multiLevelType w:val="hybridMultilevel"/>
    <w:tmpl w:val="841001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8164303"/>
    <w:multiLevelType w:val="hybridMultilevel"/>
    <w:tmpl w:val="0B32BD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B221CCF"/>
    <w:multiLevelType w:val="hybridMultilevel"/>
    <w:tmpl w:val="B4802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29A2602"/>
    <w:multiLevelType w:val="hybridMultilevel"/>
    <w:tmpl w:val="C16AB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CA6235D"/>
    <w:multiLevelType w:val="hybridMultilevel"/>
    <w:tmpl w:val="B7ACFA3A"/>
    <w:lvl w:ilvl="0" w:tplc="040C0001">
      <w:start w:val="1"/>
      <w:numFmt w:val="bullet"/>
      <w:lvlText w:val=""/>
      <w:lvlJc w:val="left"/>
      <w:pPr>
        <w:ind w:left="1427" w:hanging="360"/>
      </w:pPr>
      <w:rPr>
        <w:rFonts w:ascii="Symbol" w:hAnsi="Symbol" w:hint="default"/>
      </w:rPr>
    </w:lvl>
    <w:lvl w:ilvl="1" w:tplc="040C0003" w:tentative="1">
      <w:start w:val="1"/>
      <w:numFmt w:val="bullet"/>
      <w:lvlText w:val="o"/>
      <w:lvlJc w:val="left"/>
      <w:pPr>
        <w:ind w:left="2147" w:hanging="360"/>
      </w:pPr>
      <w:rPr>
        <w:rFonts w:ascii="Courier New" w:hAnsi="Courier New" w:hint="default"/>
      </w:rPr>
    </w:lvl>
    <w:lvl w:ilvl="2" w:tplc="040C0005" w:tentative="1">
      <w:start w:val="1"/>
      <w:numFmt w:val="bullet"/>
      <w:lvlText w:val=""/>
      <w:lvlJc w:val="left"/>
      <w:pPr>
        <w:ind w:left="2867" w:hanging="360"/>
      </w:pPr>
      <w:rPr>
        <w:rFonts w:ascii="Wingdings" w:hAnsi="Wingdings" w:hint="default"/>
      </w:rPr>
    </w:lvl>
    <w:lvl w:ilvl="3" w:tplc="040C0001" w:tentative="1">
      <w:start w:val="1"/>
      <w:numFmt w:val="bullet"/>
      <w:lvlText w:val=""/>
      <w:lvlJc w:val="left"/>
      <w:pPr>
        <w:ind w:left="3587" w:hanging="360"/>
      </w:pPr>
      <w:rPr>
        <w:rFonts w:ascii="Symbol" w:hAnsi="Symbol" w:hint="default"/>
      </w:rPr>
    </w:lvl>
    <w:lvl w:ilvl="4" w:tplc="040C0003" w:tentative="1">
      <w:start w:val="1"/>
      <w:numFmt w:val="bullet"/>
      <w:lvlText w:val="o"/>
      <w:lvlJc w:val="left"/>
      <w:pPr>
        <w:ind w:left="4307" w:hanging="360"/>
      </w:pPr>
      <w:rPr>
        <w:rFonts w:ascii="Courier New" w:hAnsi="Courier New" w:hint="default"/>
      </w:rPr>
    </w:lvl>
    <w:lvl w:ilvl="5" w:tplc="040C0005" w:tentative="1">
      <w:start w:val="1"/>
      <w:numFmt w:val="bullet"/>
      <w:lvlText w:val=""/>
      <w:lvlJc w:val="left"/>
      <w:pPr>
        <w:ind w:left="5027" w:hanging="360"/>
      </w:pPr>
      <w:rPr>
        <w:rFonts w:ascii="Wingdings" w:hAnsi="Wingdings" w:hint="default"/>
      </w:rPr>
    </w:lvl>
    <w:lvl w:ilvl="6" w:tplc="040C0001" w:tentative="1">
      <w:start w:val="1"/>
      <w:numFmt w:val="bullet"/>
      <w:lvlText w:val=""/>
      <w:lvlJc w:val="left"/>
      <w:pPr>
        <w:ind w:left="5747" w:hanging="360"/>
      </w:pPr>
      <w:rPr>
        <w:rFonts w:ascii="Symbol" w:hAnsi="Symbol" w:hint="default"/>
      </w:rPr>
    </w:lvl>
    <w:lvl w:ilvl="7" w:tplc="040C0003" w:tentative="1">
      <w:start w:val="1"/>
      <w:numFmt w:val="bullet"/>
      <w:lvlText w:val="o"/>
      <w:lvlJc w:val="left"/>
      <w:pPr>
        <w:ind w:left="6467" w:hanging="360"/>
      </w:pPr>
      <w:rPr>
        <w:rFonts w:ascii="Courier New" w:hAnsi="Courier New" w:hint="default"/>
      </w:rPr>
    </w:lvl>
    <w:lvl w:ilvl="8" w:tplc="040C0005" w:tentative="1">
      <w:start w:val="1"/>
      <w:numFmt w:val="bullet"/>
      <w:lvlText w:val=""/>
      <w:lvlJc w:val="left"/>
      <w:pPr>
        <w:ind w:left="7187" w:hanging="360"/>
      </w:pPr>
      <w:rPr>
        <w:rFonts w:ascii="Wingdings" w:hAnsi="Wingdings" w:hint="default"/>
      </w:rPr>
    </w:lvl>
  </w:abstractNum>
  <w:abstractNum w:abstractNumId="13" w15:restartNumberingAfterBreak="0">
    <w:nsid w:val="7BF66391"/>
    <w:multiLevelType w:val="hybridMultilevel"/>
    <w:tmpl w:val="E12E5460"/>
    <w:lvl w:ilvl="0" w:tplc="040C0001">
      <w:start w:val="1"/>
      <w:numFmt w:val="bullet"/>
      <w:lvlText w:val=""/>
      <w:lvlJc w:val="left"/>
      <w:pPr>
        <w:ind w:left="1427" w:hanging="360"/>
      </w:pPr>
      <w:rPr>
        <w:rFonts w:ascii="Symbol" w:hAnsi="Symbol" w:hint="default"/>
      </w:rPr>
    </w:lvl>
    <w:lvl w:ilvl="1" w:tplc="040C0003" w:tentative="1">
      <w:start w:val="1"/>
      <w:numFmt w:val="bullet"/>
      <w:lvlText w:val="o"/>
      <w:lvlJc w:val="left"/>
      <w:pPr>
        <w:ind w:left="2147" w:hanging="360"/>
      </w:pPr>
      <w:rPr>
        <w:rFonts w:ascii="Courier New" w:hAnsi="Courier New" w:hint="default"/>
      </w:rPr>
    </w:lvl>
    <w:lvl w:ilvl="2" w:tplc="040C0005" w:tentative="1">
      <w:start w:val="1"/>
      <w:numFmt w:val="bullet"/>
      <w:lvlText w:val=""/>
      <w:lvlJc w:val="left"/>
      <w:pPr>
        <w:ind w:left="2867" w:hanging="360"/>
      </w:pPr>
      <w:rPr>
        <w:rFonts w:ascii="Wingdings" w:hAnsi="Wingdings" w:hint="default"/>
      </w:rPr>
    </w:lvl>
    <w:lvl w:ilvl="3" w:tplc="040C0001" w:tentative="1">
      <w:start w:val="1"/>
      <w:numFmt w:val="bullet"/>
      <w:lvlText w:val=""/>
      <w:lvlJc w:val="left"/>
      <w:pPr>
        <w:ind w:left="3587" w:hanging="360"/>
      </w:pPr>
      <w:rPr>
        <w:rFonts w:ascii="Symbol" w:hAnsi="Symbol" w:hint="default"/>
      </w:rPr>
    </w:lvl>
    <w:lvl w:ilvl="4" w:tplc="040C0003" w:tentative="1">
      <w:start w:val="1"/>
      <w:numFmt w:val="bullet"/>
      <w:lvlText w:val="o"/>
      <w:lvlJc w:val="left"/>
      <w:pPr>
        <w:ind w:left="4307" w:hanging="360"/>
      </w:pPr>
      <w:rPr>
        <w:rFonts w:ascii="Courier New" w:hAnsi="Courier New" w:hint="default"/>
      </w:rPr>
    </w:lvl>
    <w:lvl w:ilvl="5" w:tplc="040C0005" w:tentative="1">
      <w:start w:val="1"/>
      <w:numFmt w:val="bullet"/>
      <w:lvlText w:val=""/>
      <w:lvlJc w:val="left"/>
      <w:pPr>
        <w:ind w:left="5027" w:hanging="360"/>
      </w:pPr>
      <w:rPr>
        <w:rFonts w:ascii="Wingdings" w:hAnsi="Wingdings" w:hint="default"/>
      </w:rPr>
    </w:lvl>
    <w:lvl w:ilvl="6" w:tplc="040C0001" w:tentative="1">
      <w:start w:val="1"/>
      <w:numFmt w:val="bullet"/>
      <w:lvlText w:val=""/>
      <w:lvlJc w:val="left"/>
      <w:pPr>
        <w:ind w:left="5747" w:hanging="360"/>
      </w:pPr>
      <w:rPr>
        <w:rFonts w:ascii="Symbol" w:hAnsi="Symbol" w:hint="default"/>
      </w:rPr>
    </w:lvl>
    <w:lvl w:ilvl="7" w:tplc="040C0003" w:tentative="1">
      <w:start w:val="1"/>
      <w:numFmt w:val="bullet"/>
      <w:lvlText w:val="o"/>
      <w:lvlJc w:val="left"/>
      <w:pPr>
        <w:ind w:left="6467" w:hanging="360"/>
      </w:pPr>
      <w:rPr>
        <w:rFonts w:ascii="Courier New" w:hAnsi="Courier New" w:hint="default"/>
      </w:rPr>
    </w:lvl>
    <w:lvl w:ilvl="8" w:tplc="040C0005" w:tentative="1">
      <w:start w:val="1"/>
      <w:numFmt w:val="bullet"/>
      <w:lvlText w:val=""/>
      <w:lvlJc w:val="left"/>
      <w:pPr>
        <w:ind w:left="7187" w:hanging="360"/>
      </w:pPr>
      <w:rPr>
        <w:rFonts w:ascii="Wingdings" w:hAnsi="Wingdings" w:hint="default"/>
      </w:rPr>
    </w:lvl>
  </w:abstractNum>
  <w:abstractNum w:abstractNumId="14" w15:restartNumberingAfterBreak="0">
    <w:nsid w:val="7C547918"/>
    <w:multiLevelType w:val="hybridMultilevel"/>
    <w:tmpl w:val="A87C1D26"/>
    <w:lvl w:ilvl="0" w:tplc="040C0001">
      <w:start w:val="1"/>
      <w:numFmt w:val="bullet"/>
      <w:lvlText w:val=""/>
      <w:lvlJc w:val="left"/>
      <w:pPr>
        <w:ind w:left="1427" w:hanging="360"/>
      </w:pPr>
      <w:rPr>
        <w:rFonts w:ascii="Symbol" w:hAnsi="Symbol" w:hint="default"/>
      </w:rPr>
    </w:lvl>
    <w:lvl w:ilvl="1" w:tplc="040C0003" w:tentative="1">
      <w:start w:val="1"/>
      <w:numFmt w:val="bullet"/>
      <w:lvlText w:val="o"/>
      <w:lvlJc w:val="left"/>
      <w:pPr>
        <w:ind w:left="2147" w:hanging="360"/>
      </w:pPr>
      <w:rPr>
        <w:rFonts w:ascii="Courier New" w:hAnsi="Courier New" w:hint="default"/>
      </w:rPr>
    </w:lvl>
    <w:lvl w:ilvl="2" w:tplc="040C0005" w:tentative="1">
      <w:start w:val="1"/>
      <w:numFmt w:val="bullet"/>
      <w:lvlText w:val=""/>
      <w:lvlJc w:val="left"/>
      <w:pPr>
        <w:ind w:left="2867" w:hanging="360"/>
      </w:pPr>
      <w:rPr>
        <w:rFonts w:ascii="Wingdings" w:hAnsi="Wingdings" w:hint="default"/>
      </w:rPr>
    </w:lvl>
    <w:lvl w:ilvl="3" w:tplc="040C0001" w:tentative="1">
      <w:start w:val="1"/>
      <w:numFmt w:val="bullet"/>
      <w:lvlText w:val=""/>
      <w:lvlJc w:val="left"/>
      <w:pPr>
        <w:ind w:left="3587" w:hanging="360"/>
      </w:pPr>
      <w:rPr>
        <w:rFonts w:ascii="Symbol" w:hAnsi="Symbol" w:hint="default"/>
      </w:rPr>
    </w:lvl>
    <w:lvl w:ilvl="4" w:tplc="040C0003" w:tentative="1">
      <w:start w:val="1"/>
      <w:numFmt w:val="bullet"/>
      <w:lvlText w:val="o"/>
      <w:lvlJc w:val="left"/>
      <w:pPr>
        <w:ind w:left="4307" w:hanging="360"/>
      </w:pPr>
      <w:rPr>
        <w:rFonts w:ascii="Courier New" w:hAnsi="Courier New" w:hint="default"/>
      </w:rPr>
    </w:lvl>
    <w:lvl w:ilvl="5" w:tplc="040C0005" w:tentative="1">
      <w:start w:val="1"/>
      <w:numFmt w:val="bullet"/>
      <w:lvlText w:val=""/>
      <w:lvlJc w:val="left"/>
      <w:pPr>
        <w:ind w:left="5027" w:hanging="360"/>
      </w:pPr>
      <w:rPr>
        <w:rFonts w:ascii="Wingdings" w:hAnsi="Wingdings" w:hint="default"/>
      </w:rPr>
    </w:lvl>
    <w:lvl w:ilvl="6" w:tplc="040C0001" w:tentative="1">
      <w:start w:val="1"/>
      <w:numFmt w:val="bullet"/>
      <w:lvlText w:val=""/>
      <w:lvlJc w:val="left"/>
      <w:pPr>
        <w:ind w:left="5747" w:hanging="360"/>
      </w:pPr>
      <w:rPr>
        <w:rFonts w:ascii="Symbol" w:hAnsi="Symbol" w:hint="default"/>
      </w:rPr>
    </w:lvl>
    <w:lvl w:ilvl="7" w:tplc="040C0003" w:tentative="1">
      <w:start w:val="1"/>
      <w:numFmt w:val="bullet"/>
      <w:lvlText w:val="o"/>
      <w:lvlJc w:val="left"/>
      <w:pPr>
        <w:ind w:left="6467" w:hanging="360"/>
      </w:pPr>
      <w:rPr>
        <w:rFonts w:ascii="Courier New" w:hAnsi="Courier New" w:hint="default"/>
      </w:rPr>
    </w:lvl>
    <w:lvl w:ilvl="8" w:tplc="040C0005" w:tentative="1">
      <w:start w:val="1"/>
      <w:numFmt w:val="bullet"/>
      <w:lvlText w:val=""/>
      <w:lvlJc w:val="left"/>
      <w:pPr>
        <w:ind w:left="7187" w:hanging="360"/>
      </w:pPr>
      <w:rPr>
        <w:rFonts w:ascii="Wingdings" w:hAnsi="Wingdings" w:hint="default"/>
      </w:rPr>
    </w:lvl>
  </w:abstractNum>
  <w:num w:numId="1">
    <w:abstractNumId w:val="14"/>
  </w:num>
  <w:num w:numId="2">
    <w:abstractNumId w:val="12"/>
  </w:num>
  <w:num w:numId="3">
    <w:abstractNumId w:val="13"/>
  </w:num>
  <w:num w:numId="4">
    <w:abstractNumId w:val="1"/>
  </w:num>
  <w:num w:numId="5">
    <w:abstractNumId w:val="2"/>
  </w:num>
  <w:num w:numId="6">
    <w:abstractNumId w:val="5"/>
  </w:num>
  <w:num w:numId="7">
    <w:abstractNumId w:val="10"/>
  </w:num>
  <w:num w:numId="8">
    <w:abstractNumId w:val="11"/>
  </w:num>
  <w:num w:numId="9">
    <w:abstractNumId w:val="7"/>
  </w:num>
  <w:num w:numId="10">
    <w:abstractNumId w:val="9"/>
  </w:num>
  <w:num w:numId="11">
    <w:abstractNumId w:val="6"/>
  </w:num>
  <w:num w:numId="12">
    <w:abstractNumId w:val="0"/>
  </w:num>
  <w:num w:numId="13">
    <w:abstractNumId w:val="8"/>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6B5E"/>
    <w:rsid w:val="00000806"/>
    <w:rsid w:val="000032B4"/>
    <w:rsid w:val="00006B5E"/>
    <w:rsid w:val="0001421C"/>
    <w:rsid w:val="00014659"/>
    <w:rsid w:val="00037ED7"/>
    <w:rsid w:val="00041171"/>
    <w:rsid w:val="00063744"/>
    <w:rsid w:val="0006397D"/>
    <w:rsid w:val="000743F7"/>
    <w:rsid w:val="00080959"/>
    <w:rsid w:val="00090A2F"/>
    <w:rsid w:val="000A6FB2"/>
    <w:rsid w:val="000B6234"/>
    <w:rsid w:val="00101AA7"/>
    <w:rsid w:val="00110AFD"/>
    <w:rsid w:val="00164CE4"/>
    <w:rsid w:val="0018201D"/>
    <w:rsid w:val="001868A0"/>
    <w:rsid w:val="001878A8"/>
    <w:rsid w:val="0018793F"/>
    <w:rsid w:val="001A2217"/>
    <w:rsid w:val="001A53A4"/>
    <w:rsid w:val="001C2E1B"/>
    <w:rsid w:val="001F5E7B"/>
    <w:rsid w:val="00216D0D"/>
    <w:rsid w:val="00242B85"/>
    <w:rsid w:val="0024580B"/>
    <w:rsid w:val="00251544"/>
    <w:rsid w:val="002C65AA"/>
    <w:rsid w:val="002F06EF"/>
    <w:rsid w:val="002F25A4"/>
    <w:rsid w:val="002F5B28"/>
    <w:rsid w:val="00304FDA"/>
    <w:rsid w:val="00316C3E"/>
    <w:rsid w:val="003427D7"/>
    <w:rsid w:val="003633DF"/>
    <w:rsid w:val="00365715"/>
    <w:rsid w:val="003768BC"/>
    <w:rsid w:val="003F0CC0"/>
    <w:rsid w:val="00427843"/>
    <w:rsid w:val="00434C2F"/>
    <w:rsid w:val="00435757"/>
    <w:rsid w:val="00470A76"/>
    <w:rsid w:val="00472BD4"/>
    <w:rsid w:val="004810AC"/>
    <w:rsid w:val="004975DE"/>
    <w:rsid w:val="00497E42"/>
    <w:rsid w:val="004A6A8F"/>
    <w:rsid w:val="004C71B5"/>
    <w:rsid w:val="004D757C"/>
    <w:rsid w:val="005027E3"/>
    <w:rsid w:val="005035CB"/>
    <w:rsid w:val="00510768"/>
    <w:rsid w:val="005249A4"/>
    <w:rsid w:val="00524FD5"/>
    <w:rsid w:val="00540547"/>
    <w:rsid w:val="00544730"/>
    <w:rsid w:val="005668B6"/>
    <w:rsid w:val="00593F0E"/>
    <w:rsid w:val="005A1BEE"/>
    <w:rsid w:val="005B4C4B"/>
    <w:rsid w:val="005D557B"/>
    <w:rsid w:val="005F2931"/>
    <w:rsid w:val="00603E24"/>
    <w:rsid w:val="006040FF"/>
    <w:rsid w:val="00612E5C"/>
    <w:rsid w:val="006214F9"/>
    <w:rsid w:val="00635824"/>
    <w:rsid w:val="00656F40"/>
    <w:rsid w:val="0066131A"/>
    <w:rsid w:val="00682B9C"/>
    <w:rsid w:val="00683EA8"/>
    <w:rsid w:val="006D05FF"/>
    <w:rsid w:val="006E7F61"/>
    <w:rsid w:val="00703690"/>
    <w:rsid w:val="0070410C"/>
    <w:rsid w:val="00707BEA"/>
    <w:rsid w:val="0071101C"/>
    <w:rsid w:val="00712C61"/>
    <w:rsid w:val="007366C0"/>
    <w:rsid w:val="0074374F"/>
    <w:rsid w:val="00752524"/>
    <w:rsid w:val="00774F75"/>
    <w:rsid w:val="007755C0"/>
    <w:rsid w:val="00782746"/>
    <w:rsid w:val="00784C71"/>
    <w:rsid w:val="007A48AF"/>
    <w:rsid w:val="007A6CE0"/>
    <w:rsid w:val="007B329E"/>
    <w:rsid w:val="007B48C3"/>
    <w:rsid w:val="007D1D61"/>
    <w:rsid w:val="008056ED"/>
    <w:rsid w:val="00830A30"/>
    <w:rsid w:val="00832404"/>
    <w:rsid w:val="00842340"/>
    <w:rsid w:val="0085321C"/>
    <w:rsid w:val="008646BF"/>
    <w:rsid w:val="00893835"/>
    <w:rsid w:val="008965FD"/>
    <w:rsid w:val="008A4B85"/>
    <w:rsid w:val="008D69C6"/>
    <w:rsid w:val="009004A4"/>
    <w:rsid w:val="00933E15"/>
    <w:rsid w:val="00942C93"/>
    <w:rsid w:val="00947FA1"/>
    <w:rsid w:val="00992C75"/>
    <w:rsid w:val="009B61D8"/>
    <w:rsid w:val="009D5D67"/>
    <w:rsid w:val="00A319A1"/>
    <w:rsid w:val="00A33BAF"/>
    <w:rsid w:val="00A3439E"/>
    <w:rsid w:val="00A82E6F"/>
    <w:rsid w:val="00A97E40"/>
    <w:rsid w:val="00AA7CF1"/>
    <w:rsid w:val="00AB3983"/>
    <w:rsid w:val="00AC3178"/>
    <w:rsid w:val="00AC4C02"/>
    <w:rsid w:val="00AD5E23"/>
    <w:rsid w:val="00B137DC"/>
    <w:rsid w:val="00B21E3C"/>
    <w:rsid w:val="00B348BE"/>
    <w:rsid w:val="00B3499E"/>
    <w:rsid w:val="00B41FC2"/>
    <w:rsid w:val="00B60343"/>
    <w:rsid w:val="00B672AA"/>
    <w:rsid w:val="00B7046E"/>
    <w:rsid w:val="00B74FD8"/>
    <w:rsid w:val="00B806AF"/>
    <w:rsid w:val="00B853F6"/>
    <w:rsid w:val="00B91877"/>
    <w:rsid w:val="00BA58F8"/>
    <w:rsid w:val="00BB64F0"/>
    <w:rsid w:val="00BC65D9"/>
    <w:rsid w:val="00BE2170"/>
    <w:rsid w:val="00BE5175"/>
    <w:rsid w:val="00BE672E"/>
    <w:rsid w:val="00BF00AC"/>
    <w:rsid w:val="00BF49E7"/>
    <w:rsid w:val="00C022D8"/>
    <w:rsid w:val="00C02FBD"/>
    <w:rsid w:val="00C049AB"/>
    <w:rsid w:val="00C1328A"/>
    <w:rsid w:val="00C21AD1"/>
    <w:rsid w:val="00C27AD4"/>
    <w:rsid w:val="00C307EE"/>
    <w:rsid w:val="00C34B82"/>
    <w:rsid w:val="00C42E5B"/>
    <w:rsid w:val="00C74BA9"/>
    <w:rsid w:val="00C91A31"/>
    <w:rsid w:val="00C947A1"/>
    <w:rsid w:val="00CA2C09"/>
    <w:rsid w:val="00CA6411"/>
    <w:rsid w:val="00CC0BE2"/>
    <w:rsid w:val="00CD6E85"/>
    <w:rsid w:val="00CF3B7D"/>
    <w:rsid w:val="00D10C9A"/>
    <w:rsid w:val="00D154D0"/>
    <w:rsid w:val="00D15E1D"/>
    <w:rsid w:val="00D526A7"/>
    <w:rsid w:val="00D60691"/>
    <w:rsid w:val="00D611E2"/>
    <w:rsid w:val="00D650BB"/>
    <w:rsid w:val="00D843DD"/>
    <w:rsid w:val="00D85595"/>
    <w:rsid w:val="00D92F13"/>
    <w:rsid w:val="00D93C1C"/>
    <w:rsid w:val="00DB39EA"/>
    <w:rsid w:val="00DE639F"/>
    <w:rsid w:val="00DE7219"/>
    <w:rsid w:val="00E00684"/>
    <w:rsid w:val="00E0676C"/>
    <w:rsid w:val="00E2284C"/>
    <w:rsid w:val="00E27032"/>
    <w:rsid w:val="00E45CF5"/>
    <w:rsid w:val="00E52663"/>
    <w:rsid w:val="00E74FDD"/>
    <w:rsid w:val="00E82875"/>
    <w:rsid w:val="00EA3EB1"/>
    <w:rsid w:val="00EB21A4"/>
    <w:rsid w:val="00EB6CA9"/>
    <w:rsid w:val="00EB7E8E"/>
    <w:rsid w:val="00EC17F9"/>
    <w:rsid w:val="00ED5CB2"/>
    <w:rsid w:val="00ED7F63"/>
    <w:rsid w:val="00EE6353"/>
    <w:rsid w:val="00F0037D"/>
    <w:rsid w:val="00F01D0B"/>
    <w:rsid w:val="00F04478"/>
    <w:rsid w:val="00F214D3"/>
    <w:rsid w:val="00F24C80"/>
    <w:rsid w:val="00F257BF"/>
    <w:rsid w:val="00F421CA"/>
    <w:rsid w:val="00F46146"/>
    <w:rsid w:val="00F5209A"/>
    <w:rsid w:val="00F73B95"/>
    <w:rsid w:val="00F9257D"/>
    <w:rsid w:val="00F95A64"/>
    <w:rsid w:val="00FA5747"/>
    <w:rsid w:val="00FB3DDD"/>
    <w:rsid w:val="00FC0C9C"/>
    <w:rsid w:val="00FE59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chartTrackingRefBased/>
  <w15:docId w15:val="{4E8AD133-1D8B-4BF3-B6DA-90E49F154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Times" w:eastAsia="Times" w:hAnsi="Times"/>
      <w:sz w:val="24"/>
      <w:lang w:val="en-US"/>
    </w:rPr>
  </w:style>
  <w:style w:type="paragraph" w:styleId="Titre1">
    <w:name w:val="heading 1"/>
    <w:basedOn w:val="Normal"/>
    <w:next w:val="Normal"/>
    <w:link w:val="Titre1Car"/>
    <w:uiPriority w:val="9"/>
    <w:qFormat/>
    <w:rsid w:val="00D60691"/>
    <w:pPr>
      <w:keepNext/>
      <w:spacing w:before="240" w:after="60"/>
      <w:outlineLvl w:val="0"/>
    </w:pPr>
    <w:rPr>
      <w:rFonts w:ascii="Calibri" w:eastAsia="MS Gothic" w:hAnsi="Calibri"/>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DefaultParagraphFont1">
    <w:name w:val="Default Paragraph Font1"/>
  </w:style>
  <w:style w:type="paragraph" w:customStyle="1" w:styleId="Titre10">
    <w:name w:val="Titre1"/>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szCs w:val="24"/>
    </w:rPr>
  </w:style>
  <w:style w:type="paragraph" w:customStyle="1" w:styleId="Index">
    <w:name w:val="Index"/>
    <w:basedOn w:val="Normal"/>
    <w:pPr>
      <w:suppressLineNumbers/>
    </w:pPr>
    <w:rPr>
      <w:rFonts w:cs="Mangal"/>
    </w:rPr>
  </w:style>
  <w:style w:type="paragraph" w:customStyle="1" w:styleId="Rpertoire">
    <w:name w:val="Répertoire"/>
    <w:basedOn w:val="Normal"/>
    <w:pPr>
      <w:suppressLineNumbers/>
    </w:pPr>
    <w:rPr>
      <w:rFonts w:cs="Tahoma"/>
    </w:rPr>
  </w:style>
  <w:style w:type="character" w:styleId="Lienhypertexte">
    <w:name w:val="Hyperlink"/>
    <w:uiPriority w:val="99"/>
    <w:unhideWhenUsed/>
    <w:rsid w:val="00832404"/>
    <w:rPr>
      <w:color w:val="0000FF"/>
      <w:u w:val="single"/>
    </w:rPr>
  </w:style>
  <w:style w:type="character" w:styleId="Lienhypertextesuivivisit">
    <w:name w:val="FollowedHyperlink"/>
    <w:uiPriority w:val="99"/>
    <w:semiHidden/>
    <w:unhideWhenUsed/>
    <w:rsid w:val="00A97E40"/>
    <w:rPr>
      <w:color w:val="800080"/>
      <w:u w:val="single"/>
    </w:rPr>
  </w:style>
  <w:style w:type="paragraph" w:customStyle="1" w:styleId="Listecouleur-Accent11">
    <w:name w:val="Liste couleur - Accent 11"/>
    <w:basedOn w:val="Normal"/>
    <w:uiPriority w:val="34"/>
    <w:qFormat/>
    <w:rsid w:val="00FC0C9C"/>
    <w:pPr>
      <w:widowControl/>
      <w:suppressAutoHyphens w:val="0"/>
      <w:ind w:left="720"/>
      <w:contextualSpacing/>
    </w:pPr>
    <w:rPr>
      <w:rFonts w:ascii="Cambria" w:eastAsia="MS Mincho" w:hAnsi="Cambria"/>
      <w:szCs w:val="24"/>
      <w:lang w:val="fr-FR"/>
    </w:rPr>
  </w:style>
  <w:style w:type="character" w:customStyle="1" w:styleId="Titre1Car">
    <w:name w:val="Titre 1 Car"/>
    <w:link w:val="Titre1"/>
    <w:uiPriority w:val="9"/>
    <w:rsid w:val="00D60691"/>
    <w:rPr>
      <w:rFonts w:ascii="Calibri" w:eastAsia="MS Gothic" w:hAnsi="Calibri" w:cs="Times New Roman"/>
      <w:b/>
      <w:bCs/>
      <w:kern w:val="32"/>
      <w:sz w:val="32"/>
      <w:szCs w:val="32"/>
      <w:lang w:val="en-US"/>
    </w:rPr>
  </w:style>
  <w:style w:type="paragraph" w:customStyle="1" w:styleId="En-ttedetabledesmatires1">
    <w:name w:val="En-tête de table des matières1"/>
    <w:basedOn w:val="Titre1"/>
    <w:next w:val="Normal"/>
    <w:uiPriority w:val="39"/>
    <w:unhideWhenUsed/>
    <w:qFormat/>
    <w:rsid w:val="00D60691"/>
    <w:pPr>
      <w:keepLines/>
      <w:widowControl/>
      <w:suppressAutoHyphens w:val="0"/>
      <w:spacing w:before="480" w:after="0" w:line="276" w:lineRule="auto"/>
      <w:outlineLvl w:val="9"/>
    </w:pPr>
    <w:rPr>
      <w:color w:val="365F91"/>
      <w:kern w:val="0"/>
      <w:sz w:val="28"/>
      <w:szCs w:val="28"/>
      <w:lang w:val="fr-FR"/>
    </w:rPr>
  </w:style>
  <w:style w:type="paragraph" w:styleId="TM1">
    <w:name w:val="toc 1"/>
    <w:basedOn w:val="Normal"/>
    <w:next w:val="Normal"/>
    <w:autoRedefine/>
    <w:uiPriority w:val="39"/>
    <w:semiHidden/>
    <w:unhideWhenUsed/>
    <w:rsid w:val="00D60691"/>
    <w:pPr>
      <w:spacing w:before="240" w:after="120"/>
    </w:pPr>
    <w:rPr>
      <w:rFonts w:ascii="Cambria" w:hAnsi="Cambria"/>
      <w:b/>
      <w:caps/>
      <w:sz w:val="22"/>
      <w:szCs w:val="22"/>
      <w:u w:val="single"/>
    </w:rPr>
  </w:style>
  <w:style w:type="paragraph" w:styleId="TM2">
    <w:name w:val="toc 2"/>
    <w:basedOn w:val="Normal"/>
    <w:next w:val="Normal"/>
    <w:autoRedefine/>
    <w:uiPriority w:val="39"/>
    <w:semiHidden/>
    <w:unhideWhenUsed/>
    <w:rsid w:val="00D60691"/>
    <w:rPr>
      <w:rFonts w:ascii="Cambria" w:hAnsi="Cambria"/>
      <w:b/>
      <w:smallCaps/>
      <w:sz w:val="22"/>
      <w:szCs w:val="22"/>
    </w:rPr>
  </w:style>
  <w:style w:type="paragraph" w:styleId="TM3">
    <w:name w:val="toc 3"/>
    <w:basedOn w:val="Normal"/>
    <w:next w:val="Normal"/>
    <w:autoRedefine/>
    <w:uiPriority w:val="39"/>
    <w:semiHidden/>
    <w:unhideWhenUsed/>
    <w:rsid w:val="00D60691"/>
    <w:rPr>
      <w:rFonts w:ascii="Cambria" w:hAnsi="Cambria"/>
      <w:smallCaps/>
      <w:sz w:val="22"/>
      <w:szCs w:val="22"/>
    </w:rPr>
  </w:style>
  <w:style w:type="paragraph" w:styleId="TM4">
    <w:name w:val="toc 4"/>
    <w:basedOn w:val="Normal"/>
    <w:next w:val="Normal"/>
    <w:autoRedefine/>
    <w:uiPriority w:val="39"/>
    <w:semiHidden/>
    <w:unhideWhenUsed/>
    <w:rsid w:val="00D60691"/>
    <w:rPr>
      <w:rFonts w:ascii="Cambria" w:hAnsi="Cambria"/>
      <w:sz w:val="22"/>
      <w:szCs w:val="22"/>
    </w:rPr>
  </w:style>
  <w:style w:type="paragraph" w:styleId="TM5">
    <w:name w:val="toc 5"/>
    <w:basedOn w:val="Normal"/>
    <w:next w:val="Normal"/>
    <w:autoRedefine/>
    <w:uiPriority w:val="39"/>
    <w:semiHidden/>
    <w:unhideWhenUsed/>
    <w:rsid w:val="00D60691"/>
    <w:rPr>
      <w:rFonts w:ascii="Cambria" w:hAnsi="Cambria"/>
      <w:sz w:val="22"/>
      <w:szCs w:val="22"/>
    </w:rPr>
  </w:style>
  <w:style w:type="paragraph" w:styleId="TM6">
    <w:name w:val="toc 6"/>
    <w:basedOn w:val="Normal"/>
    <w:next w:val="Normal"/>
    <w:autoRedefine/>
    <w:uiPriority w:val="39"/>
    <w:semiHidden/>
    <w:unhideWhenUsed/>
    <w:rsid w:val="00D60691"/>
    <w:rPr>
      <w:rFonts w:ascii="Cambria" w:hAnsi="Cambria"/>
      <w:sz w:val="22"/>
      <w:szCs w:val="22"/>
    </w:rPr>
  </w:style>
  <w:style w:type="paragraph" w:styleId="TM7">
    <w:name w:val="toc 7"/>
    <w:basedOn w:val="Normal"/>
    <w:next w:val="Normal"/>
    <w:autoRedefine/>
    <w:uiPriority w:val="39"/>
    <w:semiHidden/>
    <w:unhideWhenUsed/>
    <w:rsid w:val="00D60691"/>
    <w:rPr>
      <w:rFonts w:ascii="Cambria" w:hAnsi="Cambria"/>
      <w:sz w:val="22"/>
      <w:szCs w:val="22"/>
    </w:rPr>
  </w:style>
  <w:style w:type="paragraph" w:styleId="TM8">
    <w:name w:val="toc 8"/>
    <w:basedOn w:val="Normal"/>
    <w:next w:val="Normal"/>
    <w:autoRedefine/>
    <w:uiPriority w:val="39"/>
    <w:semiHidden/>
    <w:unhideWhenUsed/>
    <w:rsid w:val="00D60691"/>
    <w:rPr>
      <w:rFonts w:ascii="Cambria" w:hAnsi="Cambria"/>
      <w:sz w:val="22"/>
      <w:szCs w:val="22"/>
    </w:rPr>
  </w:style>
  <w:style w:type="paragraph" w:styleId="TM9">
    <w:name w:val="toc 9"/>
    <w:basedOn w:val="Normal"/>
    <w:next w:val="Normal"/>
    <w:autoRedefine/>
    <w:uiPriority w:val="39"/>
    <w:semiHidden/>
    <w:unhideWhenUsed/>
    <w:rsid w:val="00D60691"/>
    <w:rPr>
      <w:rFonts w:ascii="Cambria"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DEEE2-6CB8-4B67-AB46-AF93417BC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341</Words>
  <Characters>1881</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Minémie Mayatumua</dc:creator>
  <cp:keywords/>
  <cp:lastModifiedBy>modeste basuma</cp:lastModifiedBy>
  <cp:revision>5</cp:revision>
  <cp:lastPrinted>2015-11-02T11:58:00Z</cp:lastPrinted>
  <dcterms:created xsi:type="dcterms:W3CDTF">2016-06-28T09:05:00Z</dcterms:created>
  <dcterms:modified xsi:type="dcterms:W3CDTF">2016-10-11T07:37:00Z</dcterms:modified>
</cp:coreProperties>
</file>