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8F" w:rsidRPr="00E341D8" w:rsidRDefault="005C088F" w:rsidP="00E341D8">
      <w:pPr>
        <w:widowControl w:val="0"/>
        <w:suppressAutoHyphens/>
        <w:autoSpaceDE w:val="0"/>
        <w:ind w:right="55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YAMINA</w:t>
      </w:r>
      <w:bookmarkStart w:id="0" w:name="_GoBack"/>
      <w:bookmarkEnd w:id="0"/>
      <w:r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 EL HOUARI</w:t>
      </w:r>
      <w:r w:rsidRPr="00E341D8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 xml:space="preserve"> </w:t>
      </w:r>
      <w:r w:rsidR="00B10B21" w:rsidRPr="00E341D8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>(Née</w:t>
      </w:r>
      <w:r w:rsidR="005C6C4B" w:rsidRPr="00E341D8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 xml:space="preserve"> à Toulon,</w:t>
      </w:r>
      <w:r w:rsidR="00B10B21" w:rsidRPr="00E341D8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 xml:space="preserve"> le 03/04/1990 (2</w:t>
      </w:r>
      <w:r w:rsidR="00C273F5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>6</w:t>
      </w:r>
      <w:r w:rsidR="00B10B21" w:rsidRPr="00E341D8">
        <w:rPr>
          <w:rFonts w:asciiTheme="majorHAnsi" w:eastAsia="Times New Roman" w:hAnsiTheme="majorHAnsi" w:cstheme="minorHAnsi"/>
          <w:i/>
          <w:iCs/>
          <w:color w:val="auto"/>
          <w:sz w:val="22"/>
          <w:szCs w:val="22"/>
          <w:lang w:eastAsia="ar-SA"/>
        </w:rPr>
        <w:t xml:space="preserve"> ans))</w:t>
      </w:r>
      <w:r w:rsidR="00BD7156"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="00BD7156"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="00BD7156"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</w:p>
    <w:p w:rsidR="005C088F" w:rsidRPr="00E341D8" w:rsidRDefault="005C088F" w:rsidP="00E341D8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N° 272, Avenue Sergent Gabriel Jourdan</w:t>
      </w: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  <w:t xml:space="preserve"> </w:t>
      </w:r>
      <w:r w:rsidRPr="00E341D8"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  <w:tab/>
      </w:r>
      <w:r w:rsidRPr="00E341D8">
        <w:rPr>
          <w:rFonts w:asciiTheme="majorHAnsi" w:eastAsia="Times New Roman" w:hAnsiTheme="majorHAnsi" w:cstheme="minorHAnsi"/>
          <w:color w:val="auto"/>
          <w:sz w:val="24"/>
          <w:szCs w:val="24"/>
          <w:lang w:eastAsia="ar-SA"/>
        </w:rPr>
        <w:tab/>
      </w:r>
    </w:p>
    <w:p w:rsidR="00AC7B31" w:rsidRDefault="005C088F" w:rsidP="00E341D8">
      <w:pPr>
        <w:pStyle w:val="Paragraphedeliste"/>
        <w:widowControl w:val="0"/>
        <w:suppressAutoHyphens/>
        <w:autoSpaceDE w:val="0"/>
        <w:ind w:left="0"/>
        <w:contextualSpacing w:val="0"/>
        <w:jc w:val="both"/>
        <w:rPr>
          <w:rFonts w:asciiTheme="majorHAnsi" w:eastAsia="Times New Roman" w:hAnsiTheme="majorHAnsi" w:cstheme="minorHAnsi"/>
          <w:color w:val="auto"/>
          <w:sz w:val="72"/>
          <w:szCs w:val="72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Résidence Sainte Marie– Bat E1</w:t>
      </w:r>
    </w:p>
    <w:p w:rsidR="008C003C" w:rsidRPr="00E341D8" w:rsidRDefault="00C03F22" w:rsidP="00E341D8">
      <w:pPr>
        <w:pStyle w:val="Paragraphedeliste"/>
        <w:widowControl w:val="0"/>
        <w:suppressAutoHyphens/>
        <w:autoSpaceDE w:val="0"/>
        <w:ind w:left="0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83100 TOULON</w:t>
      </w:r>
      <w:r w:rsidR="005C088F"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</w:p>
    <w:p w:rsidR="008C003C" w:rsidRPr="00E341D8" w:rsidRDefault="008C003C" w:rsidP="00E341D8">
      <w:pPr>
        <w:pStyle w:val="Paragraphedeliste"/>
        <w:widowControl w:val="0"/>
        <w:suppressAutoHyphens/>
        <w:autoSpaceDE w:val="0"/>
        <w:ind w:left="0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sz w:val="28"/>
          <w:szCs w:val="28"/>
          <w:u w:val="single"/>
          <w:lang w:eastAsia="ar-SA"/>
        </w:rPr>
        <w:sym w:font="Wingdings" w:char="F029"/>
      </w:r>
      <w:r w:rsidRPr="00E341D8">
        <w:rPr>
          <w:rFonts w:asciiTheme="majorHAnsi" w:eastAsia="Times New Roman" w:hAnsiTheme="majorHAnsi" w:cstheme="minorHAnsi"/>
          <w:b/>
          <w:bCs/>
          <w:color w:val="auto"/>
          <w:sz w:val="28"/>
          <w:szCs w:val="28"/>
          <w:u w:val="single"/>
          <w:lang w:eastAsia="ar-SA"/>
        </w:rPr>
        <w:t xml:space="preserve"> </w:t>
      </w:r>
      <w:r w:rsidRPr="00E341D8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u w:val="single"/>
          <w:lang w:eastAsia="ar-SA"/>
        </w:rPr>
        <w:t xml:space="preserve">06.46.51.57.89 / </w:t>
      </w:r>
      <w:r w:rsidRPr="00E341D8">
        <w:rPr>
          <w:rFonts w:asciiTheme="majorHAnsi" w:eastAsia="Times New Roman" w:hAnsiTheme="majorHAnsi" w:cstheme="minorHAnsi"/>
          <w:b/>
          <w:bCs/>
          <w:color w:val="auto"/>
          <w:sz w:val="28"/>
          <w:szCs w:val="28"/>
          <w:u w:val="single"/>
          <w:lang w:eastAsia="ar-SA"/>
        </w:rPr>
        <w:sym w:font="Wingdings" w:char="F02B"/>
      </w:r>
      <w:r w:rsidRPr="00E341D8">
        <w:rPr>
          <w:rFonts w:asciiTheme="majorHAnsi" w:eastAsia="Times New Roman" w:hAnsiTheme="majorHAnsi" w:cstheme="minorHAnsi"/>
          <w:b/>
          <w:bCs/>
          <w:color w:val="auto"/>
          <w:sz w:val="28"/>
          <w:szCs w:val="28"/>
          <w:u w:val="single"/>
          <w:lang w:eastAsia="ar-SA"/>
        </w:rPr>
        <w:t xml:space="preserve"> </w:t>
      </w:r>
      <w:hyperlink r:id="rId6" w:history="1">
        <w:r w:rsidRPr="00E341D8">
          <w:rPr>
            <w:rFonts w:asciiTheme="majorHAnsi" w:eastAsia="Times New Roman" w:hAnsiTheme="majorHAnsi" w:cstheme="minorHAnsi"/>
            <w:b/>
            <w:bCs/>
            <w:color w:val="auto"/>
            <w:sz w:val="22"/>
            <w:u w:val="single"/>
            <w:lang w:eastAsia="ar-SA"/>
          </w:rPr>
          <w:t>elhouari83@hotmail.fr</w:t>
        </w:r>
      </w:hyperlink>
      <w:r w:rsidR="005C088F"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</w:p>
    <w:p w:rsidR="005C6C4B" w:rsidRPr="00E341D8" w:rsidRDefault="008C003C" w:rsidP="00E341D8">
      <w:pPr>
        <w:pStyle w:val="Paragraphedeliste"/>
        <w:widowControl w:val="0"/>
        <w:suppressAutoHyphens/>
        <w:autoSpaceDE w:val="0"/>
        <w:ind w:left="0"/>
        <w:contextualSpacing w:val="0"/>
        <w:jc w:val="both"/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ar-SA"/>
        </w:rPr>
        <w:t>Permis B + Véhicule</w:t>
      </w:r>
      <w:r w:rsidR="00483975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ar-SA"/>
        </w:rPr>
        <w:t xml:space="preserve"> / </w:t>
      </w:r>
      <w:r w:rsidR="00483975"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Nationalité : Française</w:t>
      </w:r>
      <w:r w:rsidR="00483975" w:rsidRPr="00E341D8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="005C088F" w:rsidRPr="00E341D8">
        <w:rPr>
          <w:rFonts w:asciiTheme="majorHAnsi" w:eastAsia="Times New Roman" w:hAnsiTheme="majorHAnsi" w:cstheme="minorHAnsi"/>
          <w:b/>
          <w:color w:val="auto"/>
          <w:sz w:val="22"/>
          <w:szCs w:val="22"/>
          <w:lang w:eastAsia="ar-SA"/>
        </w:rPr>
        <w:tab/>
      </w:r>
    </w:p>
    <w:p w:rsidR="00C03F22" w:rsidRPr="00E341D8" w:rsidRDefault="00C03F22" w:rsidP="00E341D8">
      <w:pPr>
        <w:jc w:val="center"/>
        <w:rPr>
          <w:rFonts w:asciiTheme="majorHAnsi" w:eastAsia="Times New Roman" w:hAnsiTheme="majorHAnsi" w:cstheme="minorHAnsi"/>
          <w:b/>
          <w:bCs/>
          <w:color w:val="auto"/>
          <w:sz w:val="2"/>
          <w:szCs w:val="2"/>
          <w:u w:val="single"/>
          <w:lang w:eastAsia="ar-SA"/>
        </w:rPr>
      </w:pPr>
    </w:p>
    <w:p w:rsidR="00143DBB" w:rsidRPr="00E341D8" w:rsidRDefault="00143DBB" w:rsidP="00E341D8">
      <w:pPr>
        <w:rPr>
          <w:rFonts w:asciiTheme="majorHAnsi" w:eastAsia="Times New Roman" w:hAnsiTheme="majorHAnsi" w:cs="Times New Roman"/>
          <w:b/>
          <w:bCs/>
          <w:color w:val="auto"/>
          <w:sz w:val="6"/>
          <w:szCs w:val="6"/>
          <w:u w:val="single"/>
          <w:lang w:eastAsia="ar-SA"/>
        </w:rPr>
      </w:pPr>
    </w:p>
    <w:p w:rsidR="005C088F" w:rsidRPr="00E341D8" w:rsidRDefault="00CA2CCC" w:rsidP="00E341D8">
      <w:pPr>
        <w:rPr>
          <w:rFonts w:asciiTheme="majorHAnsi" w:eastAsia="Times New Roman" w:hAnsiTheme="majorHAnsi" w:cs="Times New Roman"/>
          <w:b/>
          <w:bCs/>
          <w:color w:val="auto"/>
          <w:sz w:val="16"/>
          <w:szCs w:val="16"/>
          <w:u w:val="single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noProof/>
          <w:color w:val="auto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3964CC" wp14:editId="40DCE15E">
                <wp:simplePos x="0" y="0"/>
                <wp:positionH relativeFrom="margin">
                  <wp:posOffset>-222885</wp:posOffset>
                </wp:positionH>
                <wp:positionV relativeFrom="paragraph">
                  <wp:posOffset>21760</wp:posOffset>
                </wp:positionV>
                <wp:extent cx="6967182" cy="388962"/>
                <wp:effectExtent l="57150" t="19050" r="81915" b="87630"/>
                <wp:wrapNone/>
                <wp:docPr id="1" name="Plaqu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182" cy="388962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B6941" w:rsidRPr="00AB6941" w:rsidRDefault="00AB6941" w:rsidP="0067416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B6941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DIPLÔMES</w:t>
                            </w:r>
                          </w:p>
                          <w:p w:rsidR="00AB6941" w:rsidRPr="00143DBB" w:rsidRDefault="00AB6941" w:rsidP="0067416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3DBB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STAGES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7" o:spid="_x0000_s1026" type="#_x0000_t84" style="position:absolute;margin-left:-17.55pt;margin-top:1.7pt;width:548.6pt;height:30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AB6941" w:rsidRPr="00AB6941" w:rsidRDefault="00AB6941" w:rsidP="0067416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AB6941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DIPLÔMES</w:t>
                      </w:r>
                    </w:p>
                    <w:p w:rsidR="00AB6941" w:rsidRPr="00143DBB" w:rsidRDefault="00AB6941" w:rsidP="0067416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3DBB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STAGES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88F" w:rsidRPr="00E341D8" w:rsidRDefault="005C088F" w:rsidP="00E341D8">
      <w:pPr>
        <w:rPr>
          <w:rFonts w:asciiTheme="majorHAnsi" w:eastAsia="Times New Roman" w:hAnsiTheme="majorHAnsi" w:cs="Times New Roman"/>
          <w:b/>
          <w:bCs/>
          <w:color w:val="auto"/>
          <w:sz w:val="16"/>
          <w:szCs w:val="16"/>
          <w:u w:val="single"/>
          <w:lang w:eastAsia="ar-SA"/>
        </w:rPr>
      </w:pPr>
    </w:p>
    <w:p w:rsidR="005C088F" w:rsidRPr="00E341D8" w:rsidRDefault="005C088F" w:rsidP="00E341D8">
      <w:pPr>
        <w:rPr>
          <w:rFonts w:asciiTheme="majorHAnsi" w:eastAsia="Times New Roman" w:hAnsiTheme="majorHAnsi" w:cs="Times New Roman"/>
          <w:b/>
          <w:bCs/>
          <w:color w:val="auto"/>
          <w:sz w:val="16"/>
          <w:szCs w:val="16"/>
          <w:lang w:eastAsia="ar-SA"/>
        </w:rPr>
      </w:pPr>
    </w:p>
    <w:p w:rsidR="00E149F1" w:rsidRPr="00E341D8" w:rsidRDefault="00E149F1" w:rsidP="00E341D8">
      <w:pPr>
        <w:jc w:val="both"/>
        <w:rPr>
          <w:rFonts w:asciiTheme="majorHAnsi" w:eastAsia="Times New Roman" w:hAnsiTheme="majorHAnsi" w:cs="Times New Roman"/>
          <w:b/>
          <w:bCs/>
          <w:color w:val="auto"/>
          <w:sz w:val="16"/>
          <w:szCs w:val="16"/>
          <w:lang w:eastAsia="ar-SA"/>
        </w:rPr>
      </w:pPr>
    </w:p>
    <w:p w:rsidR="005C088F" w:rsidRPr="00E341D8" w:rsidRDefault="005C088F" w:rsidP="00E341D8">
      <w:pPr>
        <w:pStyle w:val="Paragraphedeliste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2013</w:t>
      </w:r>
      <w:r w:rsidR="00C03F22"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 xml:space="preserve"> - </w:t>
      </w: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2014</w:t>
      </w: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ab/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M</w:t>
      </w:r>
      <w:r w:rsidR="004D0575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aster 2  </w:t>
      </w:r>
      <w:r w:rsidR="00C03F22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Management de la </w:t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Qualité et Contrôle Interne</w:t>
      </w:r>
      <w:r w:rsidR="008E7DB2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– Mention AB</w:t>
      </w:r>
    </w:p>
    <w:p w:rsidR="005C088F" w:rsidRPr="00E341D8" w:rsidRDefault="00C03F22" w:rsidP="00E341D8">
      <w:pPr>
        <w:pStyle w:val="Paragraphedeliste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 xml:space="preserve">2012 - </w:t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2013</w:t>
      </w:r>
      <w:r w:rsidR="005C088F" w:rsidRPr="00E341D8">
        <w:rPr>
          <w:rFonts w:asciiTheme="majorHAnsi" w:eastAsia="Times New Roman" w:hAnsiTheme="majorHAnsi" w:cstheme="minorHAnsi"/>
          <w:color w:val="auto"/>
          <w:lang w:eastAsia="ar-SA"/>
        </w:rPr>
        <w:tab/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Master 1  S</w:t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cience du Management </w:t>
      </w:r>
      <w:r w:rsidR="0064335E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spécialité</w:t>
      </w:r>
      <w:r w:rsidR="004D0575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Q</w:t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ualité</w:t>
      </w: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 xml:space="preserve"> </w:t>
      </w:r>
    </w:p>
    <w:p w:rsidR="00C03F22" w:rsidRPr="00E341D8" w:rsidRDefault="00C03F22" w:rsidP="00E341D8">
      <w:pPr>
        <w:pStyle w:val="Paragraphedeliste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/>
          <w:b/>
          <w:bCs/>
          <w:color w:val="auto"/>
          <w:u w:val="single"/>
          <w:lang w:eastAsia="ar-SA"/>
        </w:rPr>
        <w:t>2011 - 2</w:t>
      </w:r>
      <w:r w:rsidR="005C088F" w:rsidRPr="00E341D8">
        <w:rPr>
          <w:rFonts w:asciiTheme="majorHAnsi" w:eastAsia="Times New Roman" w:hAnsiTheme="majorHAnsi"/>
          <w:b/>
          <w:bCs/>
          <w:color w:val="auto"/>
          <w:u w:val="single"/>
          <w:lang w:eastAsia="ar-SA"/>
        </w:rPr>
        <w:t>012</w:t>
      </w:r>
      <w:r w:rsidR="005C088F" w:rsidRPr="00E341D8">
        <w:rPr>
          <w:rFonts w:asciiTheme="majorHAnsi" w:eastAsia="Times New Roman" w:hAnsiTheme="majorHAnsi" w:cstheme="minorHAnsi"/>
          <w:color w:val="auto"/>
          <w:lang w:eastAsia="ar-SA"/>
        </w:rPr>
        <w:tab/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Licence Pro.</w:t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Management des Organisation</w:t>
      </w:r>
      <w:r w:rsidR="004D0575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s</w:t>
      </w:r>
      <w:r w:rsidR="00AC7B31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« Comptabilité et </w:t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Gestion »</w:t>
      </w:r>
    </w:p>
    <w:p w:rsidR="005C088F" w:rsidRPr="00E341D8" w:rsidRDefault="005C088F" w:rsidP="00AC7B31">
      <w:pPr>
        <w:pStyle w:val="Paragraphedeliste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2008</w:t>
      </w:r>
      <w:r w:rsidR="00C03F22"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 xml:space="preserve"> - </w:t>
      </w: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2010</w:t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ab/>
        <w:t>DUT Gestion des Entreprises et Administrations</w:t>
      </w:r>
      <w:r w:rsidR="00AC7B31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-</w:t>
      </w:r>
      <w:r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Petite et Moyenne Organisation </w:t>
      </w:r>
    </w:p>
    <w:p w:rsidR="00E149F1" w:rsidRPr="00E341D8" w:rsidRDefault="00C03F22" w:rsidP="00E341D8">
      <w:pPr>
        <w:pStyle w:val="Paragraphedeliste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 xml:space="preserve">2007 - </w:t>
      </w:r>
      <w:r w:rsidR="004D0575" w:rsidRPr="00E341D8">
        <w:rPr>
          <w:rFonts w:asciiTheme="majorHAnsi" w:eastAsia="Times New Roman" w:hAnsiTheme="majorHAnsi" w:cstheme="minorHAnsi"/>
          <w:b/>
          <w:bCs/>
          <w:color w:val="auto"/>
          <w:u w:val="single"/>
          <w:lang w:eastAsia="ar-SA"/>
        </w:rPr>
        <w:t>2008</w:t>
      </w:r>
      <w:r w:rsidR="004D0575" w:rsidRPr="00E341D8">
        <w:rPr>
          <w:rFonts w:asciiTheme="majorHAnsi" w:eastAsia="Times New Roman" w:hAnsiTheme="majorHAnsi" w:cstheme="minorHAnsi"/>
          <w:color w:val="auto"/>
          <w:lang w:eastAsia="ar-SA"/>
        </w:rPr>
        <w:tab/>
      </w:r>
      <w:r w:rsidR="004D0575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Baccalauréat </w:t>
      </w:r>
      <w:r w:rsidR="00AC7B31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STG -</w:t>
      </w:r>
      <w:r w:rsidR="005C088F" w:rsidRPr="00E341D8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 xml:space="preserve"> Comptabilité et Finance des Entreprise</w:t>
      </w:r>
      <w:r w:rsidR="00AC7B31">
        <w:rPr>
          <w:rFonts w:asciiTheme="majorHAnsi" w:eastAsia="Times New Roman" w:hAnsiTheme="majorHAnsi" w:cstheme="minorHAnsi"/>
          <w:b/>
          <w:bCs/>
          <w:color w:val="auto"/>
          <w:lang w:eastAsia="ar-SA"/>
        </w:rPr>
        <w:t>s</w:t>
      </w:r>
    </w:p>
    <w:p w:rsidR="00E149F1" w:rsidRPr="00E341D8" w:rsidRDefault="00E149F1" w:rsidP="00E341D8">
      <w:pPr>
        <w:widowControl w:val="0"/>
        <w:suppressAutoHyphens/>
        <w:autoSpaceDE w:val="0"/>
        <w:ind w:left="360"/>
        <w:contextualSpacing w:val="0"/>
        <w:rPr>
          <w:rFonts w:asciiTheme="majorHAnsi" w:eastAsia="Times New Roman" w:hAnsiTheme="majorHAnsi" w:cstheme="minorHAnsi"/>
          <w:color w:val="auto"/>
          <w:sz w:val="10"/>
          <w:szCs w:val="10"/>
          <w:lang w:eastAsia="ar-SA"/>
        </w:rPr>
      </w:pPr>
    </w:p>
    <w:p w:rsidR="00924070" w:rsidRPr="00E341D8" w:rsidRDefault="00924070" w:rsidP="00E341D8">
      <w:pPr>
        <w:widowControl w:val="0"/>
        <w:suppressAutoHyphens/>
        <w:autoSpaceDE w:val="0"/>
        <w:ind w:left="360"/>
        <w:contextualSpacing w:val="0"/>
        <w:rPr>
          <w:rFonts w:asciiTheme="majorHAnsi" w:eastAsia="Times New Roman" w:hAnsiTheme="majorHAnsi" w:cstheme="minorHAnsi"/>
          <w:color w:val="auto"/>
          <w:sz w:val="10"/>
          <w:szCs w:val="10"/>
          <w:lang w:eastAsia="ar-SA"/>
        </w:rPr>
      </w:pPr>
    </w:p>
    <w:p w:rsidR="005C088F" w:rsidRPr="00E341D8" w:rsidRDefault="005C088F" w:rsidP="00E341D8">
      <w:pPr>
        <w:suppressAutoHyphens/>
        <w:ind w:firstLine="708"/>
        <w:contextualSpacing w:val="0"/>
        <w:jc w:val="both"/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>Outils informatiques maîtrisés</w:t>
      </w:r>
      <w:r w:rsidR="00AC7B31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="00AC7B31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="00AC7B31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="00C664BF" w:rsidRPr="00E341D8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="00E341D8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="00C664BF" w:rsidRPr="00E341D8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ab/>
      </w:r>
      <w:r w:rsidRPr="00E341D8">
        <w:rPr>
          <w:rFonts w:asciiTheme="majorHAnsi" w:eastAsia="Times New Roman" w:hAnsiTheme="majorHAnsi" w:cstheme="minorHAnsi"/>
          <w:b/>
          <w:bCs/>
          <w:i/>
          <w:iCs/>
          <w:color w:val="00863D"/>
          <w:lang w:eastAsia="ar-SA"/>
        </w:rPr>
        <w:t xml:space="preserve"> Langues </w:t>
      </w:r>
    </w:p>
    <w:p w:rsidR="005C088F" w:rsidRPr="00E341D8" w:rsidRDefault="005C088F" w:rsidP="00E341D8">
      <w:pPr>
        <w:suppressAutoHyphens/>
        <w:contextualSpacing w:val="0"/>
        <w:jc w:val="both"/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color w:val="auto"/>
          <w:lang w:eastAsia="ar-SA"/>
        </w:rPr>
        <w:t>Excel</w:t>
      </w:r>
      <w:r w:rsidRPr="00E341D8">
        <w:rPr>
          <w:rFonts w:asciiTheme="majorHAnsi" w:eastAsia="Times New Roman" w:hAnsiTheme="majorHAnsi" w:cstheme="minorHAnsi"/>
          <w:b/>
          <w:color w:val="auto"/>
          <w:lang w:eastAsia="ar-SA"/>
        </w:rPr>
        <w:tab/>
        <w:t>PowerPoint</w:t>
      </w:r>
      <w:r w:rsidRPr="00E341D8">
        <w:rPr>
          <w:rFonts w:asciiTheme="majorHAnsi" w:eastAsia="Times New Roman" w:hAnsiTheme="majorHAnsi" w:cstheme="minorHAnsi"/>
          <w:b/>
          <w:color w:val="auto"/>
          <w:lang w:eastAsia="ar-SA"/>
        </w:rPr>
        <w:tab/>
        <w:t>Word</w:t>
      </w:r>
      <w:r w:rsidRPr="00E341D8">
        <w:rPr>
          <w:rFonts w:asciiTheme="majorHAnsi" w:eastAsia="Times New Roman" w:hAnsiTheme="majorHAnsi" w:cstheme="minorHAnsi"/>
          <w:b/>
          <w:color w:val="auto"/>
          <w:lang w:eastAsia="ar-SA"/>
        </w:rPr>
        <w:tab/>
        <w:t>Quadra Compta</w:t>
      </w:r>
      <w:r w:rsidRPr="00E341D8">
        <w:rPr>
          <w:rFonts w:asciiTheme="majorHAnsi" w:eastAsia="Times New Roman" w:hAnsiTheme="majorHAnsi" w:cstheme="minorHAnsi"/>
          <w:i/>
          <w:iCs/>
          <w:color w:val="auto"/>
          <w:lang w:eastAsia="ar-SA"/>
        </w:rPr>
        <w:t xml:space="preserve">  </w:t>
      </w:r>
      <w:r w:rsidRPr="00E341D8">
        <w:rPr>
          <w:rFonts w:asciiTheme="majorHAnsi" w:eastAsia="Times New Roman" w:hAnsiTheme="majorHAnsi" w:cstheme="minorHAnsi"/>
          <w:i/>
          <w:iCs/>
          <w:color w:val="auto"/>
          <w:lang w:eastAsia="ar-SA"/>
        </w:rPr>
        <w:tab/>
      </w:r>
      <w:r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>Espagnol (Niveau</w:t>
      </w:r>
      <w:r w:rsidR="00B10B21"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 débutant</w:t>
      </w:r>
      <w:r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) </w:t>
      </w:r>
      <w:r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ab/>
        <w:t xml:space="preserve">Anglais (Niveau </w:t>
      </w:r>
      <w:r w:rsidR="00B10B21"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>débutant)</w:t>
      </w:r>
    </w:p>
    <w:p w:rsidR="00E149F1" w:rsidRPr="00E341D8" w:rsidRDefault="00E149F1" w:rsidP="00E341D8">
      <w:pPr>
        <w:suppressAutoHyphens/>
        <w:ind w:left="454"/>
        <w:contextualSpacing w:val="0"/>
        <w:rPr>
          <w:rFonts w:asciiTheme="majorHAnsi" w:eastAsia="Times New Roman" w:hAnsiTheme="majorHAnsi" w:cstheme="minorHAnsi"/>
          <w:bCs/>
          <w:color w:val="auto"/>
          <w:sz w:val="10"/>
          <w:szCs w:val="10"/>
          <w:lang w:eastAsia="ar-SA"/>
        </w:rPr>
      </w:pPr>
    </w:p>
    <w:p w:rsidR="005C088F" w:rsidRPr="00E341D8" w:rsidRDefault="00CA2CCC" w:rsidP="00E341D8">
      <w:pPr>
        <w:widowControl w:val="0"/>
        <w:suppressAutoHyphens/>
        <w:autoSpaceDE w:val="0"/>
        <w:ind w:right="-584"/>
        <w:contextualSpacing w:val="0"/>
        <w:rPr>
          <w:rFonts w:asciiTheme="majorHAnsi" w:eastAsia="Times New Roman" w:hAnsiTheme="majorHAnsi" w:cstheme="minorHAnsi"/>
          <w:b/>
          <w:bCs/>
          <w:color w:val="auto"/>
          <w:sz w:val="16"/>
          <w:szCs w:val="16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noProof/>
          <w:color w:val="auto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560A8" wp14:editId="1189EAEB">
                <wp:simplePos x="0" y="0"/>
                <wp:positionH relativeFrom="margin">
                  <wp:posOffset>-222885</wp:posOffset>
                </wp:positionH>
                <wp:positionV relativeFrom="paragraph">
                  <wp:posOffset>42715</wp:posOffset>
                </wp:positionV>
                <wp:extent cx="6967182" cy="429676"/>
                <wp:effectExtent l="57150" t="19050" r="81915" b="104140"/>
                <wp:wrapNone/>
                <wp:docPr id="7" name="Plaqu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7182" cy="429676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88F" w:rsidRPr="00143DBB" w:rsidRDefault="005C088F" w:rsidP="0064260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3DBB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STAGES</w:t>
                            </w:r>
                            <w:r w:rsidR="00674167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PROFESSIONNELS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84" style="position:absolute;margin-left:-17.55pt;margin-top:3.35pt;width:548.6pt;height:33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C088F" w:rsidRPr="00143DBB" w:rsidRDefault="005C088F" w:rsidP="0064260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3DBB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STAGES</w:t>
                      </w:r>
                      <w:r w:rsidR="00674167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PROFESSIONNELS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88F" w:rsidRPr="00E341D8" w:rsidRDefault="005C088F" w:rsidP="00E341D8">
      <w:pPr>
        <w:widowControl w:val="0"/>
        <w:suppressAutoHyphens/>
        <w:autoSpaceDE w:val="0"/>
        <w:ind w:right="-584"/>
        <w:contextualSpacing w:val="0"/>
        <w:rPr>
          <w:rFonts w:asciiTheme="majorHAnsi" w:eastAsia="Times New Roman" w:hAnsiTheme="majorHAnsi" w:cstheme="minorHAnsi"/>
          <w:b/>
          <w:bCs/>
          <w:color w:val="auto"/>
          <w:sz w:val="16"/>
          <w:szCs w:val="16"/>
          <w:lang w:eastAsia="ar-SA"/>
        </w:rPr>
      </w:pPr>
    </w:p>
    <w:p w:rsidR="005C088F" w:rsidRPr="00E341D8" w:rsidRDefault="005C088F" w:rsidP="00E341D8">
      <w:pPr>
        <w:widowControl w:val="0"/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16"/>
          <w:szCs w:val="16"/>
          <w:lang w:eastAsia="ar-SA"/>
        </w:rPr>
      </w:pPr>
    </w:p>
    <w:p w:rsidR="00B33C97" w:rsidRPr="00E341D8" w:rsidRDefault="00B33C97" w:rsidP="00E341D8">
      <w:pPr>
        <w:widowControl w:val="0"/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16"/>
          <w:szCs w:val="16"/>
          <w:lang w:eastAsia="ar-SA"/>
        </w:rPr>
      </w:pPr>
    </w:p>
    <w:p w:rsidR="005C088F" w:rsidRPr="00AC7B31" w:rsidRDefault="005C088F" w:rsidP="00AC7B31">
      <w:pPr>
        <w:pStyle w:val="Paragraphedeliste"/>
        <w:widowControl w:val="0"/>
        <w:numPr>
          <w:ilvl w:val="0"/>
          <w:numId w:val="2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Mars 2014 à Aout 2014       </w:t>
      </w:r>
      <w:r w:rsidR="0019601E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« DCNS GROUP » – </w:t>
      </w:r>
      <w:r w:rsidR="00D07620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 Division </w:t>
      </w: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Ingénierie systèmes </w:t>
      </w:r>
      <w:r w:rsidR="00D07620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navals de surfaces </w:t>
      </w:r>
    </w:p>
    <w:p w:rsidR="009F67BD" w:rsidRPr="00AC7B31" w:rsidRDefault="009F67BD" w:rsidP="00AC7B31">
      <w:pPr>
        <w:tabs>
          <w:tab w:val="left" w:pos="709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C7B31">
        <w:rPr>
          <w:rFonts w:asciiTheme="majorHAnsi" w:hAnsiTheme="majorHAnsi" w:cs="Arial"/>
          <w:color w:val="auto"/>
          <w:sz w:val="22"/>
          <w:szCs w:val="22"/>
        </w:rPr>
        <w:t>Participation à la démarche d</w:t>
      </w:r>
      <w:r w:rsidR="00714599" w:rsidRPr="00AC7B31">
        <w:rPr>
          <w:rFonts w:asciiTheme="majorHAnsi" w:hAnsiTheme="majorHAnsi" w:cs="Arial"/>
          <w:color w:val="auto"/>
          <w:sz w:val="22"/>
          <w:szCs w:val="22"/>
        </w:rPr>
        <w:t>u plan de</w:t>
      </w:r>
      <w:r w:rsidRPr="00AC7B31">
        <w:rPr>
          <w:rFonts w:asciiTheme="majorHAnsi" w:hAnsiTheme="majorHAnsi" w:cs="Arial"/>
          <w:color w:val="auto"/>
          <w:sz w:val="22"/>
          <w:szCs w:val="22"/>
        </w:rPr>
        <w:t xml:space="preserve"> progrès</w:t>
      </w:r>
      <w:r w:rsidR="00714599" w:rsidRPr="00AC7B31">
        <w:rPr>
          <w:rFonts w:asciiTheme="majorHAnsi" w:hAnsiTheme="majorHAnsi" w:cs="Arial"/>
          <w:color w:val="auto"/>
          <w:sz w:val="22"/>
          <w:szCs w:val="22"/>
        </w:rPr>
        <w:t xml:space="preserve"> au sein de la Direction Qualité et Progrès </w:t>
      </w:r>
      <w:r w:rsidRPr="00AC7B31">
        <w:rPr>
          <w:rFonts w:asciiTheme="majorHAnsi" w:hAnsiTheme="majorHAnsi" w:cs="Arial"/>
          <w:color w:val="auto"/>
          <w:sz w:val="22"/>
          <w:szCs w:val="22"/>
        </w:rPr>
        <w:t xml:space="preserve">- </w:t>
      </w:r>
      <w:r w:rsidR="00714599" w:rsidRPr="00AC7B31">
        <w:rPr>
          <w:rFonts w:asciiTheme="majorHAnsi" w:hAnsiTheme="majorHAnsi" w:cs="Arial"/>
          <w:color w:val="auto"/>
          <w:sz w:val="22"/>
          <w:szCs w:val="22"/>
        </w:rPr>
        <w:t>3 missions principales issus du PEQM (Plan d’Excellence Qualité Métier).</w:t>
      </w:r>
    </w:p>
    <w:p w:rsidR="009F67BD" w:rsidRPr="00AC7B31" w:rsidRDefault="00714599" w:rsidP="00AC7B31">
      <w:pPr>
        <w:pStyle w:val="Paragraphedeliste"/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C7B31">
        <w:rPr>
          <w:rFonts w:asciiTheme="majorHAnsi" w:hAnsiTheme="majorHAnsi" w:cs="Arial"/>
          <w:b/>
          <w:color w:val="auto"/>
          <w:sz w:val="22"/>
          <w:szCs w:val="22"/>
        </w:rPr>
        <w:t>Co-responsable du p</w:t>
      </w:r>
      <w:r w:rsidR="00B10B21" w:rsidRPr="00AC7B31">
        <w:rPr>
          <w:rFonts w:asciiTheme="majorHAnsi" w:hAnsiTheme="majorHAnsi" w:cs="Arial"/>
          <w:b/>
          <w:color w:val="auto"/>
          <w:sz w:val="22"/>
          <w:szCs w:val="22"/>
        </w:rPr>
        <w:t>ilotage d’un chantier de progrès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 (cadrage, planification, suivi et animation) </w:t>
      </w:r>
      <w:r w:rsidR="002D41D2" w:rsidRPr="00AC7B31">
        <w:rPr>
          <w:rFonts w:asciiTheme="majorHAnsi" w:hAnsiTheme="majorHAnsi" w:cs="Arial"/>
          <w:color w:val="auto"/>
          <w:sz w:val="22"/>
          <w:szCs w:val="22"/>
        </w:rPr>
        <w:t xml:space="preserve">identification des besoins en 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amélioration du processus d’élaboration d’un document </w:t>
      </w:r>
      <w:r w:rsidR="002D41D2" w:rsidRPr="00AC7B31">
        <w:rPr>
          <w:rFonts w:asciiTheme="majorHAnsi" w:hAnsiTheme="majorHAnsi" w:cs="Arial"/>
          <w:color w:val="auto"/>
          <w:sz w:val="22"/>
          <w:szCs w:val="22"/>
        </w:rPr>
        <w:t>et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 de la qualité documentaire : application des </w:t>
      </w:r>
      <w:r w:rsidR="0064335E" w:rsidRPr="00AC7B31">
        <w:rPr>
          <w:rFonts w:asciiTheme="majorHAnsi" w:hAnsiTheme="majorHAnsi" w:cs="Arial"/>
          <w:color w:val="auto"/>
          <w:sz w:val="22"/>
          <w:szCs w:val="22"/>
        </w:rPr>
        <w:t>outils de recherche, proposition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 de solutions </w:t>
      </w:r>
      <w:r w:rsidR="002D41D2" w:rsidRPr="00AC7B31">
        <w:rPr>
          <w:rFonts w:asciiTheme="majorHAnsi" w:hAnsiTheme="majorHAnsi" w:cs="Arial"/>
          <w:color w:val="auto"/>
          <w:sz w:val="22"/>
          <w:szCs w:val="22"/>
        </w:rPr>
        <w:t>et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 déploiement de l’action de progrès </w:t>
      </w:r>
      <w:r w:rsidR="0064335E" w:rsidRPr="00AC7B31">
        <w:rPr>
          <w:rFonts w:asciiTheme="majorHAnsi" w:hAnsiTheme="majorHAnsi" w:cs="Arial"/>
          <w:color w:val="auto"/>
          <w:sz w:val="22"/>
          <w:szCs w:val="22"/>
        </w:rPr>
        <w:t xml:space="preserve">auprès des équipes 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(organisation de sensibilisations </w:t>
      </w:r>
      <w:r w:rsidR="00924070" w:rsidRPr="00AC7B31">
        <w:rPr>
          <w:rFonts w:asciiTheme="majorHAnsi" w:hAnsiTheme="majorHAnsi" w:cs="Arial"/>
          <w:color w:val="auto"/>
          <w:sz w:val="22"/>
          <w:szCs w:val="22"/>
        </w:rPr>
        <w:t>multi-sites</w:t>
      </w:r>
      <w:r w:rsidR="00B85EFB" w:rsidRPr="00AC7B31">
        <w:rPr>
          <w:rFonts w:asciiTheme="majorHAnsi" w:hAnsiTheme="majorHAnsi" w:cs="Arial"/>
          <w:color w:val="auto"/>
          <w:sz w:val="22"/>
          <w:szCs w:val="22"/>
        </w:rPr>
        <w:t xml:space="preserve">) ; </w:t>
      </w:r>
    </w:p>
    <w:p w:rsidR="009F67BD" w:rsidRPr="00AC7B31" w:rsidRDefault="00714599" w:rsidP="00AC7B31">
      <w:pPr>
        <w:pStyle w:val="Paragraphedeliste"/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AC7B31">
        <w:rPr>
          <w:rFonts w:asciiTheme="majorHAnsi" w:hAnsiTheme="majorHAnsi" w:cs="Arial"/>
          <w:b/>
          <w:color w:val="auto"/>
          <w:sz w:val="22"/>
          <w:szCs w:val="22"/>
        </w:rPr>
        <w:t>Responsable de la m</w:t>
      </w:r>
      <w:r w:rsidR="00B85EFB" w:rsidRPr="00AC7B31">
        <w:rPr>
          <w:rFonts w:asciiTheme="majorHAnsi" w:hAnsiTheme="majorHAnsi" w:cs="Arial"/>
          <w:b/>
          <w:color w:val="auto"/>
          <w:sz w:val="22"/>
          <w:szCs w:val="22"/>
        </w:rPr>
        <w:t>ise en œuvre d’un</w:t>
      </w:r>
      <w:r w:rsidR="00B10B21" w:rsidRPr="00AC7B31">
        <w:rPr>
          <w:rFonts w:asciiTheme="majorHAnsi" w:hAnsiTheme="majorHAnsi" w:cs="Arial"/>
          <w:b/>
          <w:color w:val="auto"/>
          <w:sz w:val="22"/>
          <w:szCs w:val="22"/>
        </w:rPr>
        <w:t xml:space="preserve"> référentiel des compétences au sein de la division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 xml:space="preserve"> : </w:t>
      </w:r>
      <w:r w:rsidR="002D41D2" w:rsidRPr="00AC7B31">
        <w:rPr>
          <w:rFonts w:asciiTheme="majorHAnsi" w:hAnsiTheme="majorHAnsi" w:cs="Arial"/>
          <w:color w:val="auto"/>
          <w:sz w:val="22"/>
          <w:szCs w:val="22"/>
        </w:rPr>
        <w:t xml:space="preserve">réalisation d’audit interne </w:t>
      </w:r>
      <w:r w:rsidR="009F67BD" w:rsidRPr="00AC7B31">
        <w:rPr>
          <w:rFonts w:asciiTheme="majorHAnsi" w:hAnsiTheme="majorHAnsi" w:cs="Arial"/>
          <w:color w:val="auto"/>
          <w:sz w:val="22"/>
          <w:szCs w:val="22"/>
        </w:rPr>
        <w:t xml:space="preserve"> afin d’évaluer et d’identifier les actions qui ont été mise en place et les besoins en amélioration, </w:t>
      </w:r>
      <w:r w:rsidR="00B10B21" w:rsidRPr="00AC7B31">
        <w:rPr>
          <w:rFonts w:asciiTheme="majorHAnsi" w:hAnsiTheme="majorHAnsi" w:cs="Arial"/>
          <w:color w:val="auto"/>
          <w:sz w:val="22"/>
          <w:szCs w:val="22"/>
        </w:rPr>
        <w:t>élaboration d’un plan d’action, sensibilisation de la qualité (conformém</w:t>
      </w:r>
      <w:r w:rsidR="009F67BD" w:rsidRPr="00AC7B31">
        <w:rPr>
          <w:rFonts w:asciiTheme="majorHAnsi" w:hAnsiTheme="majorHAnsi" w:cs="Arial"/>
          <w:color w:val="auto"/>
          <w:sz w:val="22"/>
          <w:szCs w:val="22"/>
        </w:rPr>
        <w:t>ent aux attendus de l’ISO 9001) ;</w:t>
      </w:r>
    </w:p>
    <w:p w:rsidR="005C088F" w:rsidRPr="00AC7B31" w:rsidRDefault="00B10B21" w:rsidP="00AC7B31">
      <w:pPr>
        <w:pStyle w:val="Paragraphedeliste"/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AC7B31">
        <w:rPr>
          <w:rFonts w:asciiTheme="majorHAnsi" w:hAnsiTheme="majorHAnsi" w:cs="Arial"/>
          <w:color w:val="auto"/>
          <w:sz w:val="22"/>
          <w:szCs w:val="22"/>
        </w:rPr>
        <w:t xml:space="preserve">Autre : </w:t>
      </w:r>
      <w:r w:rsidRPr="00AC7B31">
        <w:rPr>
          <w:rFonts w:asciiTheme="majorHAnsi" w:hAnsiTheme="majorHAnsi" w:cs="Arial"/>
          <w:b/>
          <w:color w:val="auto"/>
          <w:sz w:val="22"/>
          <w:szCs w:val="22"/>
        </w:rPr>
        <w:t>Contribution générale au progrès et à l’amélior</w:t>
      </w:r>
      <w:r w:rsidR="00B33C97" w:rsidRPr="00AC7B31">
        <w:rPr>
          <w:rFonts w:asciiTheme="majorHAnsi" w:hAnsiTheme="majorHAnsi" w:cs="Arial"/>
          <w:b/>
          <w:color w:val="auto"/>
          <w:sz w:val="22"/>
          <w:szCs w:val="22"/>
        </w:rPr>
        <w:t>ation continue d’une ingénierie.</w:t>
      </w:r>
    </w:p>
    <w:p w:rsidR="00E341D8" w:rsidRPr="00AC7B31" w:rsidRDefault="00E341D8" w:rsidP="00AC7B31">
      <w:pPr>
        <w:tabs>
          <w:tab w:val="left" w:pos="709"/>
        </w:tabs>
        <w:ind w:left="360"/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5C088F" w:rsidRPr="00AC7B31" w:rsidRDefault="00D02D2E" w:rsidP="00AC7B31">
      <w:pPr>
        <w:pStyle w:val="Paragraphedeliste"/>
        <w:widowControl w:val="0"/>
        <w:numPr>
          <w:ilvl w:val="0"/>
          <w:numId w:val="4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</w:pPr>
      <w:r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Avril 2013 à Juin 2013</w:t>
      </w:r>
      <w:r w:rsidR="0019601E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« Association Home Service » Assistante de qualité à Marseille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</w:p>
    <w:p w:rsidR="009F67BD" w:rsidRPr="00AC7B31" w:rsidRDefault="004A6E25" w:rsidP="00AC7B31">
      <w:pPr>
        <w:widowControl w:val="0"/>
        <w:suppressAutoHyphens/>
        <w:autoSpaceDE w:val="0"/>
        <w:ind w:right="-87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Suivi d’une démarche qualité et préparation de l’audit </w:t>
      </w:r>
      <w:r w:rsidR="009F67BD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- R</w:t>
      </w:r>
      <w:r w:rsidR="005C088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enouvellement de la certification NF Service X50-056 selon les règles NF311 V6-2012</w:t>
      </w:r>
      <w:r w:rsidR="009F67BD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 : </w:t>
      </w:r>
    </w:p>
    <w:p w:rsidR="00777027" w:rsidRPr="00AC7B31" w:rsidRDefault="0019601E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87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Analyse et synthèse : g</w:t>
      </w:r>
      <w:r w:rsidR="005539E6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es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tion </w:t>
      </w:r>
      <w:r w:rsidR="00B85EFB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et traitement 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des réclamations client</w:t>
      </w:r>
      <w:r w:rsidR="00B85EFB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s, gestion des non-conformités</w:t>
      </w:r>
      <w:r w:rsidR="000046CA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,</w:t>
      </w:r>
      <w:r w:rsidR="004A6E25" w:rsidRPr="00AC7B31">
        <w:rPr>
          <w:rFonts w:asciiTheme="majorHAnsi" w:hAnsiTheme="majorHAnsi" w:cs="Arial"/>
          <w:color w:val="auto"/>
          <w:sz w:val="22"/>
          <w:szCs w:val="22"/>
        </w:rPr>
        <w:t xml:space="preserve"> élaboration d’un plan d’action afin d’améliorer le fonctionnement général ainsi que les performances de certains processus/services</w:t>
      </w:r>
      <w:r w:rsidR="009F67BD" w:rsidRPr="00AC7B31">
        <w:rPr>
          <w:rFonts w:asciiTheme="majorHAnsi" w:hAnsiTheme="majorHAnsi" w:cs="Arial"/>
          <w:color w:val="auto"/>
          <w:sz w:val="22"/>
          <w:szCs w:val="22"/>
        </w:rPr>
        <w:t> </w:t>
      </w:r>
      <w:r w:rsidR="009F67BD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; création, </w:t>
      </w:r>
      <w:r w:rsidR="000046CA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s</w:t>
      </w:r>
      <w:r w:rsidR="009F67BD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uivi et analyse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d</w:t>
      </w:r>
      <w:r w:rsidR="004A6E2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es indicateurs du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tableau de bord, </w:t>
      </w:r>
      <w:r w:rsidR="004A6E2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respect </w:t>
      </w:r>
      <w:r w:rsidR="004A6E25" w:rsidRPr="00AC7B31">
        <w:rPr>
          <w:rFonts w:asciiTheme="majorHAnsi" w:hAnsiTheme="majorHAnsi" w:cs="Arial"/>
          <w:color w:val="auto"/>
          <w:sz w:val="22"/>
          <w:szCs w:val="22"/>
        </w:rPr>
        <w:t xml:space="preserve">des exigences légales et  réglementaires (mise à jour de fiches de poste, aide à la rédaction de dossiers …)  </w:t>
      </w:r>
      <w:r w:rsidR="004D057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Suivis d’une démarche qualité / ressources humaines : analyse et synthèse</w:t>
      </w:r>
      <w:r w:rsidR="004A6E2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, </w:t>
      </w:r>
      <w:r w:rsidR="00B85EFB" w:rsidRPr="00AC7B31">
        <w:rPr>
          <w:rFonts w:asciiTheme="majorHAnsi" w:hAnsiTheme="majorHAnsi" w:cs="Arial"/>
          <w:color w:val="auto"/>
          <w:sz w:val="22"/>
          <w:szCs w:val="22"/>
        </w:rPr>
        <w:t xml:space="preserve"> m</w:t>
      </w:r>
      <w:r w:rsidR="004A6E25" w:rsidRPr="00AC7B31">
        <w:rPr>
          <w:rFonts w:asciiTheme="majorHAnsi" w:hAnsiTheme="majorHAnsi" w:cs="Arial"/>
          <w:color w:val="auto"/>
          <w:sz w:val="22"/>
          <w:szCs w:val="22"/>
        </w:rPr>
        <w:t>éthodes de travail (formalisation/rédaction de procédures, formation du personnel, création/mise à jour et homogéné</w:t>
      </w:r>
      <w:r w:rsidR="00E341D8" w:rsidRPr="00AC7B31">
        <w:rPr>
          <w:rFonts w:asciiTheme="majorHAnsi" w:hAnsiTheme="majorHAnsi" w:cs="Arial"/>
          <w:color w:val="auto"/>
          <w:sz w:val="22"/>
          <w:szCs w:val="22"/>
        </w:rPr>
        <w:t>isation de supports de travail)</w:t>
      </w:r>
    </w:p>
    <w:p w:rsidR="00AC7B31" w:rsidRDefault="00AC7B31">
      <w:pPr>
        <w:spacing w:after="200"/>
        <w:contextualSpacing w:val="0"/>
        <w:rPr>
          <w:rFonts w:asciiTheme="majorHAnsi" w:eastAsia="Times New Roman" w:hAnsiTheme="majorHAnsi" w:cstheme="minorHAnsi"/>
          <w:color w:val="auto"/>
          <w:lang w:eastAsia="ar-SA"/>
        </w:rPr>
      </w:pPr>
      <w:r>
        <w:rPr>
          <w:rFonts w:asciiTheme="majorHAnsi" w:eastAsia="Times New Roman" w:hAnsiTheme="majorHAnsi" w:cstheme="minorHAnsi"/>
          <w:color w:val="auto"/>
          <w:lang w:eastAsia="ar-SA"/>
        </w:rPr>
        <w:br w:type="page"/>
      </w:r>
    </w:p>
    <w:p w:rsidR="00AC7B31" w:rsidRPr="00AC7B31" w:rsidRDefault="005C088F" w:rsidP="00AC7B31">
      <w:pPr>
        <w:pStyle w:val="Paragraphedeliste"/>
        <w:widowControl w:val="0"/>
        <w:numPr>
          <w:ilvl w:val="0"/>
          <w:numId w:val="4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lastRenderedPageBreak/>
        <w:t>Avril  à Juillet  2012</w:t>
      </w: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  <w:t>« AMP CONSEIL VAR » Cabinet comptable à La Seyne sur Mer</w:t>
      </w:r>
    </w:p>
    <w:p w:rsidR="00AC7B31" w:rsidRPr="00AC7B31" w:rsidRDefault="00785ED8" w:rsidP="00AC7B31">
      <w:pPr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Mission : analyse financière, préparation et </w:t>
      </w:r>
      <w:r w:rsidRPr="00AC7B31">
        <w:rPr>
          <w:rFonts w:asciiTheme="majorHAnsi" w:hAnsiTheme="majorHAnsi"/>
          <w:color w:val="auto"/>
          <w:sz w:val="22"/>
          <w:szCs w:val="22"/>
        </w:rPr>
        <w:t>traitement des documents nécessaires (bilan, compte de résultat, étude de l’environnement du secteur de l’entreprise) analyse et synthèse du dossier.</w:t>
      </w:r>
    </w:p>
    <w:p w:rsidR="00785ED8" w:rsidRPr="00AC7B31" w:rsidRDefault="00785ED8" w:rsidP="00AC7B31">
      <w:pPr>
        <w:widowControl w:val="0"/>
        <w:suppressAutoHyphens/>
        <w:autoSpaceDE w:val="0"/>
        <w:ind w:left="454"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Tâches courantes de la comptabilité générale, fiscale, et sociale :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Vérification et classement des factures 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Saisie des factures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Archivage des documents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Dématérialisation des documents comptables et saisie des relevés bancaires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Etablissement des contrats de travail</w:t>
      </w:r>
    </w:p>
    <w:p w:rsidR="00483975" w:rsidRPr="00483975" w:rsidRDefault="00785ED8" w:rsidP="00483975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Divers travaux administratifs</w:t>
      </w:r>
    </w:p>
    <w:p w:rsidR="005C088F" w:rsidRPr="00AC7B31" w:rsidRDefault="005C088F" w:rsidP="00AC7B31">
      <w:pPr>
        <w:pStyle w:val="Paragraphedeliste"/>
        <w:widowControl w:val="0"/>
        <w:numPr>
          <w:ilvl w:val="0"/>
          <w:numId w:val="4"/>
        </w:numPr>
        <w:tabs>
          <w:tab w:val="left" w:pos="2835"/>
        </w:tabs>
        <w:suppressAutoHyphens/>
        <w:autoSpaceDE w:val="0"/>
        <w:ind w:right="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Janvier 2011 (7 Semaines)</w:t>
      </w: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  <w:t>« Société de Réhabilitation et d’Ouvrage »  à Solliès-Pont</w:t>
      </w:r>
    </w:p>
    <w:p w:rsidR="005C088F" w:rsidRPr="00AC7B31" w:rsidRDefault="00785ED8" w:rsidP="00AC7B31">
      <w:pPr>
        <w:widowControl w:val="0"/>
        <w:tabs>
          <w:tab w:val="left" w:pos="142"/>
          <w:tab w:val="left" w:pos="284"/>
        </w:tabs>
        <w:suppressAutoHyphens/>
        <w:autoSpaceDE w:val="0"/>
        <w:ind w:left="454"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Assistante de gestion </w:t>
      </w:r>
      <w:r w:rsidR="005C088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/ secrétariat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 :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Saisie comptable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Etablissement de devis/facture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Etablissement de contrat de chantier 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Accueil physique clients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Réception des appels téléphoniques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Tri et classement des dossiers</w:t>
      </w:r>
    </w:p>
    <w:p w:rsidR="00785ED8" w:rsidRPr="00483975" w:rsidRDefault="00785ED8" w:rsidP="00483975">
      <w:pPr>
        <w:pStyle w:val="Paragraphedeliste"/>
        <w:widowControl w:val="0"/>
        <w:numPr>
          <w:ilvl w:val="0"/>
          <w:numId w:val="6"/>
        </w:numPr>
        <w:tabs>
          <w:tab w:val="left" w:pos="142"/>
          <w:tab w:val="left" w:pos="284"/>
        </w:tabs>
        <w:suppressAutoHyphens/>
        <w:autoSpaceDE w:val="0"/>
        <w:ind w:right="85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Gestion des départs et des arrivées du courrier</w:t>
      </w:r>
    </w:p>
    <w:p w:rsidR="005C088F" w:rsidRPr="00AC7B31" w:rsidRDefault="00AC7B31" w:rsidP="00AC7B31">
      <w:pPr>
        <w:pStyle w:val="Paragraphedeliste"/>
        <w:widowControl w:val="0"/>
        <w:numPr>
          <w:ilvl w:val="0"/>
          <w:numId w:val="4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</w:pPr>
      <w:r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Janvier 2010 (6 semaines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)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ab/>
      </w:r>
      <w:r w:rsidR="007249E7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« 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Centre de Formation CAPFORMA</w:t>
      </w:r>
      <w:r w:rsidR="007249E7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 »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 </w:t>
      </w:r>
      <w:r w:rsidR="007249E7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 xml:space="preserve">Assistante commerciale </w:t>
      </w:r>
      <w:r w:rsidR="005C088F"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lang w:eastAsia="ar-SA"/>
        </w:rPr>
        <w:t>(CCIV à Toulon)</w:t>
      </w:r>
    </w:p>
    <w:p w:rsidR="00785ED8" w:rsidRPr="00AC7B31" w:rsidRDefault="007249E7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Accueil</w:t>
      </w:r>
      <w:r w:rsidR="00785ED8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physique et téléphonique</w:t>
      </w:r>
      <w:r w:rsidR="005C088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,</w:t>
      </w:r>
      <w:r w:rsidR="00785ED8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gestion du courrier</w:t>
      </w:r>
    </w:p>
    <w:p w:rsidR="00785ED8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M</w:t>
      </w:r>
      <w:r w:rsidR="004D057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ise à jour du</w:t>
      </w:r>
      <w:r w:rsidR="005C088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fichier</w:t>
      </w:r>
      <w:r w:rsidR="004D0575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de prospection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commerciale (sur Excel)</w:t>
      </w:r>
    </w:p>
    <w:p w:rsidR="00777027" w:rsidRPr="00AC7B31" w:rsidRDefault="00785ED8" w:rsidP="00AC7B31">
      <w:pPr>
        <w:pStyle w:val="Paragraphedeliste"/>
        <w:widowControl w:val="0"/>
        <w:numPr>
          <w:ilvl w:val="0"/>
          <w:numId w:val="6"/>
        </w:numPr>
        <w:suppressAutoHyphens/>
        <w:autoSpaceDE w:val="0"/>
        <w:ind w:right="-584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R</w:t>
      </w:r>
      <w:r w:rsidR="005C088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éalisation d’une enquête nationale </w:t>
      </w:r>
      <w:r w:rsidR="00445BA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par téléphone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et traitement des réponses (compte-rendu de l’enquête)</w:t>
      </w:r>
    </w:p>
    <w:p w:rsidR="00777027" w:rsidRPr="00AC7B31" w:rsidRDefault="00777027" w:rsidP="00AC7B31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u w:val="single"/>
          <w:lang w:eastAsia="ar-SA"/>
        </w:rPr>
      </w:pPr>
      <w:r w:rsidRPr="00AC7B31">
        <w:rPr>
          <w:rFonts w:asciiTheme="majorHAnsi" w:eastAsia="Times New Roman" w:hAnsiTheme="majorHAnsi" w:cstheme="minorHAnsi"/>
          <w:b/>
          <w:bCs/>
          <w:color w:val="auto"/>
          <w:sz w:val="22"/>
          <w:szCs w:val="22"/>
          <w:u w:val="single"/>
          <w:lang w:eastAsia="ar-SA"/>
        </w:rPr>
        <w:t>Projets étudiants</w:t>
      </w:r>
    </w:p>
    <w:p w:rsidR="00777027" w:rsidRPr="00AC7B31" w:rsidRDefault="008C003C" w:rsidP="00AC7B31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proofErr w:type="spellStart"/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Oct</w:t>
      </w:r>
      <w:proofErr w:type="spellEnd"/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2011 /Avril 2012   : 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ssociation IAE,  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aide à la recherche d’un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stage et recrutement des jeunes diplômés.</w:t>
      </w:r>
    </w:p>
    <w:p w:rsidR="00777027" w:rsidRPr="00AC7B31" w:rsidRDefault="008C003C" w:rsidP="00AC7B31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Juin / Décembre 2010 </w:t>
      </w:r>
      <w:r w:rsid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: </w:t>
      </w:r>
      <w:r w:rsidR="0067416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Projet tuteuré au sein 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d’une boutique de prêt à porter : </w:t>
      </w:r>
      <w:r w:rsidR="0067416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Aide à la tenue 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co</w:t>
      </w:r>
      <w:r w:rsidR="0067416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mptable et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Projet de 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c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ommunication</w:t>
      </w:r>
    </w:p>
    <w:p w:rsidR="00E149F1" w:rsidRPr="00AC7B31" w:rsidRDefault="008C003C" w:rsidP="00AC7B31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Sept 2007/Juin 2008   </w:t>
      </w:r>
      <w:r w:rsid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ab/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: 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Association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Événementielle "Event-Project"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-</w:t>
      </w:r>
      <w:r w:rsidR="00924070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</w:t>
      </w:r>
      <w:r w:rsidR="0077702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Organisatrice</w:t>
      </w:r>
      <w:r w:rsidR="00674167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d’évènement</w:t>
      </w:r>
      <w:r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 xml:space="preserve"> et p</w:t>
      </w:r>
      <w:r w:rsidR="000C4A1F" w:rsidRPr="00AC7B31">
        <w:rPr>
          <w:rFonts w:asciiTheme="majorHAnsi" w:eastAsia="Times New Roman" w:hAnsiTheme="majorHAnsi" w:cstheme="minorHAnsi"/>
          <w:color w:val="auto"/>
          <w:sz w:val="22"/>
          <w:szCs w:val="22"/>
          <w:lang w:eastAsia="ar-SA"/>
        </w:rPr>
        <w:t>révision de la trésorerie</w:t>
      </w:r>
    </w:p>
    <w:p w:rsidR="00C664BF" w:rsidRPr="00E341D8" w:rsidRDefault="0064260A" w:rsidP="00E149F1">
      <w:pPr>
        <w:widowControl w:val="0"/>
        <w:suppressAutoHyphens/>
        <w:autoSpaceDE w:val="0"/>
        <w:contextualSpacing w:val="0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noProof/>
          <w:color w:val="auto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6DC0D" wp14:editId="6404A408">
                <wp:simplePos x="0" y="0"/>
                <wp:positionH relativeFrom="margin">
                  <wp:posOffset>-223350</wp:posOffset>
                </wp:positionH>
                <wp:positionV relativeFrom="paragraph">
                  <wp:posOffset>130175</wp:posOffset>
                </wp:positionV>
                <wp:extent cx="6966585" cy="429260"/>
                <wp:effectExtent l="57150" t="19050" r="81915" b="104140"/>
                <wp:wrapNone/>
                <wp:docPr id="10" name="Plaqu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6585" cy="429260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88F" w:rsidRPr="00143DBB" w:rsidRDefault="005C088F" w:rsidP="0067416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3DBB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COMPETENCES ET CENTRES D’INTERÊTS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10" o:spid="_x0000_s1028" type="#_x0000_t84" style="position:absolute;margin-left:-17.6pt;margin-top:10.25pt;width:548.55pt;height:33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C088F" w:rsidRPr="00143DBB" w:rsidRDefault="005C088F" w:rsidP="0067416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3DBB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COMPETENCES ET CENTRES D’INTERÊTS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88F" w:rsidRPr="00E341D8" w:rsidRDefault="005C088F" w:rsidP="00924070">
      <w:pPr>
        <w:suppressAutoHyphens/>
        <w:contextualSpacing w:val="0"/>
        <w:jc w:val="both"/>
        <w:rPr>
          <w:rFonts w:asciiTheme="majorHAnsi" w:eastAsia="Times New Roman" w:hAnsiTheme="majorHAnsi" w:cstheme="minorHAnsi"/>
          <w:bCs/>
          <w:color w:val="auto"/>
          <w:sz w:val="18"/>
          <w:szCs w:val="18"/>
          <w:lang w:eastAsia="ar-SA"/>
        </w:rPr>
      </w:pPr>
    </w:p>
    <w:p w:rsidR="00AB6941" w:rsidRDefault="00AB6941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</w:p>
    <w:p w:rsidR="00E341D8" w:rsidRPr="00E341D8" w:rsidRDefault="00E341D8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</w:p>
    <w:p w:rsidR="00777027" w:rsidRPr="00E341D8" w:rsidRDefault="00777027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8"/>
          <w:szCs w:val="8"/>
          <w:lang w:eastAsia="ar-SA"/>
        </w:rPr>
      </w:pPr>
    </w:p>
    <w:p w:rsidR="00AB6941" w:rsidRPr="00E341D8" w:rsidRDefault="00AB6941" w:rsidP="00924070">
      <w:pPr>
        <w:pStyle w:val="Paragraphedeliste"/>
        <w:widowControl w:val="0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>Management de la qualité, analyse et synthèse, maîtrise des outils méthodes qualité progrès : NORME ISO 9001, NF Service NFX 50-056 et du référentiel NF311 V6-2012, maîtrise du pack Office, Lotus Notes, Outlook</w:t>
      </w:r>
    </w:p>
    <w:p w:rsidR="00777027" w:rsidRPr="00E341D8" w:rsidRDefault="00AB6941" w:rsidP="00924070">
      <w:pPr>
        <w:pStyle w:val="Paragraphedeliste"/>
        <w:widowControl w:val="0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>Responsable, rigoureuse et consci</w:t>
      </w:r>
      <w:r w:rsidR="00E341D8" w:rsidRPr="00E341D8">
        <w:rPr>
          <w:rFonts w:asciiTheme="majorHAnsi" w:eastAsia="Times New Roman" w:hAnsiTheme="majorHAnsi" w:cstheme="minorHAnsi"/>
          <w:color w:val="auto"/>
          <w:lang w:eastAsia="ar-SA"/>
        </w:rPr>
        <w:t>encieuse, discipliné, autonome,</w:t>
      </w: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 xml:space="preserve"> travail en équipe</w:t>
      </w:r>
      <w:r w:rsidR="00E341D8" w:rsidRPr="00E341D8">
        <w:rPr>
          <w:rFonts w:asciiTheme="majorHAnsi" w:eastAsia="Times New Roman" w:hAnsiTheme="majorHAnsi" w:cstheme="minorHAnsi"/>
          <w:color w:val="auto"/>
          <w:lang w:eastAsia="ar-SA"/>
        </w:rPr>
        <w:t>, polyvalente, ambitieuse.</w:t>
      </w:r>
    </w:p>
    <w:p w:rsidR="00E149F1" w:rsidRPr="00AC7B31" w:rsidRDefault="00AB6941" w:rsidP="00924070">
      <w:pPr>
        <w:pStyle w:val="Paragraphedeliste"/>
        <w:widowControl w:val="0"/>
        <w:numPr>
          <w:ilvl w:val="0"/>
          <w:numId w:val="4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>Lecture</w:t>
      </w:r>
      <w:r w:rsidR="00CA2CCC" w:rsidRPr="00E341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E7E99" wp14:editId="737BAACA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3907790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0;margin-top:542.25pt;width:186.2pt;height:183.3pt;flip:x;z-index:251675648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CA2CCC" w:rsidRPr="00E341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540735" wp14:editId="34A577F6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3907790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0;margin-top:542.25pt;width:186.2pt;height:183.3pt;flip:x;z-index:251676672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CA2CCC" w:rsidRPr="00E341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7EDEF" wp14:editId="246FD44D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3907790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0;margin-top:542.25pt;width:186.2pt;height:183.3pt;flip:x;z-index:2516787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CA2CCC" w:rsidRPr="00E341D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3045B7" wp14:editId="63EF8313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3907790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F7D26"/>
                        </a:solidFill>
                        <a:ln w="57150" cmpd="thinThick">
                          <a:solidFill>
                            <a:srgbClr val="FF7D2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0;margin-top:542.25pt;width:186.2pt;height:183.3pt;flip:x;z-index:25167769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" fillcolor="#ff7d26" strokecolor="#ff7d26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 xml:space="preserve"> de roman populaire, sport</w:t>
      </w:r>
      <w:r w:rsidR="00777027" w:rsidRPr="00E341D8">
        <w:rPr>
          <w:rFonts w:asciiTheme="majorHAnsi" w:hAnsiTheme="majorHAnsi" w:cs="Calibri"/>
          <w:b/>
          <w:bCs/>
          <w:szCs w:val="18"/>
        </w:rPr>
        <w:t xml:space="preserve"> </w:t>
      </w:r>
      <w:r w:rsidR="00777027" w:rsidRPr="00E341D8">
        <w:rPr>
          <w:rFonts w:asciiTheme="majorHAnsi" w:eastAsia="Times New Roman" w:hAnsiTheme="majorHAnsi" w:cstheme="minorHAnsi"/>
          <w:color w:val="auto"/>
          <w:lang w:eastAsia="ar-SA"/>
        </w:rPr>
        <w:t>: Fitness, cardio-</w:t>
      </w:r>
      <w:proofErr w:type="spellStart"/>
      <w:r w:rsidR="00777027" w:rsidRPr="00E341D8">
        <w:rPr>
          <w:rFonts w:asciiTheme="majorHAnsi" w:eastAsia="Times New Roman" w:hAnsiTheme="majorHAnsi" w:cstheme="minorHAnsi"/>
          <w:color w:val="auto"/>
          <w:lang w:eastAsia="ar-SA"/>
        </w:rPr>
        <w:t>step</w:t>
      </w:r>
      <w:proofErr w:type="spellEnd"/>
      <w:r w:rsidR="00777027" w:rsidRPr="00E341D8">
        <w:rPr>
          <w:rFonts w:asciiTheme="majorHAnsi" w:eastAsia="Times New Roman" w:hAnsiTheme="majorHAnsi" w:cstheme="minorHAnsi"/>
          <w:color w:val="auto"/>
          <w:lang w:eastAsia="ar-SA"/>
        </w:rPr>
        <w:t>, natation</w:t>
      </w:r>
      <w:r w:rsidRPr="00E341D8">
        <w:rPr>
          <w:rFonts w:asciiTheme="majorHAnsi" w:eastAsia="Times New Roman" w:hAnsiTheme="majorHAnsi" w:cstheme="minorHAnsi"/>
          <w:color w:val="auto"/>
          <w:lang w:eastAsia="ar-SA"/>
        </w:rPr>
        <w:t>.</w:t>
      </w:r>
    </w:p>
    <w:p w:rsidR="007249E7" w:rsidRPr="00E341D8" w:rsidRDefault="0064260A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  <w:r w:rsidRPr="00E341D8">
        <w:rPr>
          <w:rFonts w:asciiTheme="majorHAnsi" w:eastAsia="Times New Roman" w:hAnsiTheme="majorHAnsi" w:cstheme="minorHAnsi"/>
          <w:b/>
          <w:bCs/>
          <w:noProof/>
          <w:color w:val="auto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D863FD" wp14:editId="0480AC5E">
                <wp:simplePos x="0" y="0"/>
                <wp:positionH relativeFrom="margin">
                  <wp:posOffset>-189998</wp:posOffset>
                </wp:positionH>
                <wp:positionV relativeFrom="paragraph">
                  <wp:posOffset>60325</wp:posOffset>
                </wp:positionV>
                <wp:extent cx="6966585" cy="436880"/>
                <wp:effectExtent l="57150" t="19050" r="81915" b="96520"/>
                <wp:wrapNone/>
                <wp:docPr id="9" name="Plaqu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6585" cy="436880"/>
                        </a:xfrm>
                        <a:prstGeom prst="bevel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C088F" w:rsidRPr="00143DBB" w:rsidRDefault="005C088F" w:rsidP="0067416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43DBB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EMPLOIS TEMPORAIRES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aque 9" o:spid="_x0000_s1029" type="#_x0000_t84" style="position:absolute;left:0;text-align:left;margin-left:-14.95pt;margin-top:4.75pt;width:548.55pt;height:34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C088F" w:rsidRPr="00143DBB" w:rsidRDefault="005C088F" w:rsidP="0067416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143DBB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EMPLOIS TEMPORAIRES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C088F" w:rsidRPr="00E341D8" w:rsidRDefault="005C088F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</w:p>
    <w:p w:rsidR="007249E7" w:rsidRPr="00E341D8" w:rsidRDefault="007249E7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</w:p>
    <w:p w:rsidR="00E149F1" w:rsidRPr="00E341D8" w:rsidRDefault="00E149F1" w:rsidP="00924070">
      <w:pPr>
        <w:widowControl w:val="0"/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sz w:val="18"/>
          <w:szCs w:val="18"/>
          <w:lang w:eastAsia="ar-SA"/>
        </w:rPr>
      </w:pPr>
    </w:p>
    <w:p w:rsidR="00483975" w:rsidRDefault="00483975" w:rsidP="00483975">
      <w:pPr>
        <w:pStyle w:val="Paragraphedeliste"/>
        <w:numPr>
          <w:ilvl w:val="0"/>
          <w:numId w:val="5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Septembre 2014 à </w:t>
      </w:r>
      <w:proofErr w:type="spellStart"/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dec</w:t>
      </w:r>
      <w:proofErr w:type="spellEnd"/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 2016 </w:t>
      </w: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ab/>
      </w:r>
      <w:r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(Projet familial) </w:t>
      </w: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Vendeuse dans une boutique de prêt à portée à mi-temps</w:t>
      </w:r>
    </w:p>
    <w:p w:rsidR="00483975" w:rsidRPr="00483975" w:rsidRDefault="00483975" w:rsidP="00483975">
      <w:pPr>
        <w:pStyle w:val="Paragraphedeliste"/>
        <w:numPr>
          <w:ilvl w:val="0"/>
          <w:numId w:val="6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Contact direct avec les clients, vente de vêtements et d’accessoires</w:t>
      </w:r>
    </w:p>
    <w:p w:rsidR="00483975" w:rsidRPr="00483975" w:rsidRDefault="00483975" w:rsidP="00483975">
      <w:pPr>
        <w:pStyle w:val="Paragraphedeliste"/>
        <w:numPr>
          <w:ilvl w:val="0"/>
          <w:numId w:val="6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Tenue de caisse et de la boutique</w:t>
      </w:r>
    </w:p>
    <w:p w:rsidR="00483975" w:rsidRPr="00483975" w:rsidRDefault="00483975" w:rsidP="00483975">
      <w:pPr>
        <w:pStyle w:val="Paragraphedeliste"/>
        <w:numPr>
          <w:ilvl w:val="0"/>
          <w:numId w:val="6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Gestion des stocks</w:t>
      </w:r>
    </w:p>
    <w:p w:rsidR="00E341D8" w:rsidRDefault="00E341D8" w:rsidP="00674167">
      <w:pPr>
        <w:pStyle w:val="Paragraphedeliste"/>
        <w:numPr>
          <w:ilvl w:val="0"/>
          <w:numId w:val="5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>
        <w:rPr>
          <w:rFonts w:asciiTheme="majorHAnsi" w:eastAsia="Times New Roman" w:hAnsiTheme="majorHAnsi" w:cstheme="minorHAnsi"/>
          <w:bCs/>
          <w:color w:val="auto"/>
          <w:lang w:eastAsia="ar-SA"/>
        </w:rPr>
        <w:t>J</w:t>
      </w:r>
      <w:r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>uillet 2013 à sept 2015</w:t>
      </w:r>
      <w:r>
        <w:rPr>
          <w:rFonts w:asciiTheme="majorHAnsi" w:eastAsia="Times New Roman" w:hAnsiTheme="majorHAnsi" w:cstheme="minorHAnsi"/>
          <w:bCs/>
          <w:color w:val="auto"/>
          <w:lang w:eastAsia="ar-SA"/>
        </w:rPr>
        <w:tab/>
      </w:r>
      <w:r>
        <w:rPr>
          <w:rFonts w:asciiTheme="majorHAnsi" w:eastAsia="Times New Roman" w:hAnsiTheme="majorHAnsi" w:cstheme="minorHAnsi"/>
          <w:bCs/>
          <w:color w:val="auto"/>
          <w:lang w:eastAsia="ar-SA"/>
        </w:rPr>
        <w:tab/>
      </w:r>
      <w:r w:rsidR="00483975">
        <w:rPr>
          <w:rFonts w:asciiTheme="majorHAnsi" w:eastAsia="Times New Roman" w:hAnsiTheme="majorHAnsi" w:cstheme="minorHAnsi"/>
          <w:bCs/>
          <w:color w:val="auto"/>
          <w:lang w:eastAsia="ar-SA"/>
        </w:rPr>
        <w:t>(</w:t>
      </w:r>
      <w:r w:rsidR="00483975">
        <w:rPr>
          <w:rFonts w:asciiTheme="majorHAnsi" w:eastAsia="Times New Roman" w:hAnsiTheme="majorHAnsi" w:cstheme="minorHAnsi"/>
          <w:bCs/>
          <w:color w:val="auto"/>
          <w:lang w:eastAsia="ar-SA"/>
        </w:rPr>
        <w:t>Projet familial)</w:t>
      </w:r>
      <w:r w:rsidR="00483975"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 </w:t>
      </w:r>
      <w:r w:rsidRPr="00E341D8">
        <w:rPr>
          <w:rFonts w:asciiTheme="majorHAnsi" w:eastAsia="Times New Roman" w:hAnsiTheme="majorHAnsi" w:cstheme="minorHAnsi"/>
          <w:bCs/>
          <w:color w:val="auto"/>
          <w:lang w:eastAsia="ar-SA"/>
        </w:rPr>
        <w:t xml:space="preserve"> Aide à la gestion de « Entreprise de maçonnerie EMLS 83 »</w:t>
      </w:r>
    </w:p>
    <w:p w:rsidR="00674167" w:rsidRPr="00483975" w:rsidRDefault="00E341D8" w:rsidP="00483975">
      <w:pPr>
        <w:pStyle w:val="Paragraphedeliste"/>
        <w:numPr>
          <w:ilvl w:val="0"/>
          <w:numId w:val="6"/>
        </w:numPr>
        <w:rPr>
          <w:rFonts w:asciiTheme="majorHAnsi" w:eastAsia="Times New Roman" w:hAnsiTheme="majorHAnsi" w:cstheme="minorHAnsi"/>
          <w:bCs/>
          <w:color w:val="auto"/>
          <w:lang w:eastAsia="ar-SA"/>
        </w:rPr>
      </w:pPr>
      <w:r w:rsidRPr="00483975">
        <w:rPr>
          <w:rFonts w:asciiTheme="majorHAnsi" w:eastAsia="Times New Roman" w:hAnsiTheme="majorHAnsi" w:cstheme="minorHAnsi"/>
          <w:bCs/>
          <w:color w:val="auto"/>
          <w:lang w:eastAsia="ar-SA"/>
        </w:rPr>
        <w:t>Gestion d’entreprise, secrétariat et tâches diverses, établissement des devis et factures, gestion du personnel et de la paie (mi-temps).</w:t>
      </w:r>
    </w:p>
    <w:p w:rsidR="00AC7B31" w:rsidRDefault="00777027" w:rsidP="00924070">
      <w:pPr>
        <w:pStyle w:val="Paragraphedeliste"/>
        <w:widowControl w:val="0"/>
        <w:numPr>
          <w:ilvl w:val="0"/>
          <w:numId w:val="5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lang w:eastAsia="ar-SA"/>
        </w:rPr>
        <w:t>Septembre 2011 -</w:t>
      </w:r>
      <w:r w:rsidR="0019601E" w:rsidRPr="00AC7B31">
        <w:rPr>
          <w:rFonts w:asciiTheme="majorHAnsi" w:eastAsia="Times New Roman" w:hAnsiTheme="majorHAnsi" w:cstheme="minorHAnsi"/>
          <w:color w:val="auto"/>
          <w:lang w:eastAsia="ar-SA"/>
        </w:rPr>
        <w:t xml:space="preserve"> Aout 2012</w:t>
      </w:r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ab/>
        <w:t xml:space="preserve">Assistante d’Education (CDD 1 ans) au Collège </w:t>
      </w:r>
      <w:proofErr w:type="spellStart"/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>Reynier</w:t>
      </w:r>
      <w:proofErr w:type="spellEnd"/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 xml:space="preserve"> à Six-Fours Les Plages</w:t>
      </w:r>
    </w:p>
    <w:p w:rsidR="00AB6941" w:rsidRPr="00AC7B31" w:rsidRDefault="00777027" w:rsidP="00924070">
      <w:pPr>
        <w:pStyle w:val="Paragraphedeliste"/>
        <w:widowControl w:val="0"/>
        <w:numPr>
          <w:ilvl w:val="0"/>
          <w:numId w:val="5"/>
        </w:numPr>
        <w:suppressAutoHyphens/>
        <w:autoSpaceDE w:val="0"/>
        <w:contextualSpacing w:val="0"/>
        <w:jc w:val="both"/>
        <w:rPr>
          <w:rFonts w:asciiTheme="majorHAnsi" w:eastAsia="Times New Roman" w:hAnsiTheme="majorHAnsi" w:cstheme="minorHAnsi"/>
          <w:color w:val="auto"/>
          <w:lang w:eastAsia="ar-SA"/>
        </w:rPr>
      </w:pPr>
      <w:r w:rsidRPr="00AC7B31">
        <w:rPr>
          <w:rFonts w:asciiTheme="majorHAnsi" w:eastAsia="Times New Roman" w:hAnsiTheme="majorHAnsi" w:cstheme="minorHAnsi"/>
          <w:color w:val="auto"/>
          <w:lang w:eastAsia="ar-SA"/>
        </w:rPr>
        <w:t xml:space="preserve">Septembre 2008 - </w:t>
      </w:r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>201</w:t>
      </w:r>
      <w:r w:rsidR="0019601E" w:rsidRPr="00AC7B31">
        <w:rPr>
          <w:rFonts w:asciiTheme="majorHAnsi" w:eastAsia="Times New Roman" w:hAnsiTheme="majorHAnsi" w:cstheme="minorHAnsi"/>
          <w:color w:val="auto"/>
          <w:lang w:eastAsia="ar-SA"/>
        </w:rPr>
        <w:t>1</w:t>
      </w:r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> </w:t>
      </w:r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ab/>
      </w:r>
      <w:r w:rsidR="005C088F" w:rsidRPr="00AC7B31">
        <w:rPr>
          <w:rFonts w:asciiTheme="majorHAnsi" w:eastAsia="Times New Roman" w:hAnsiTheme="majorHAnsi" w:cstheme="minorHAnsi"/>
          <w:color w:val="auto"/>
          <w:lang w:eastAsia="ar-SA"/>
        </w:rPr>
        <w:tab/>
        <w:t>Agent de service  à l’IUT de L’USTV</w:t>
      </w:r>
      <w:r w:rsidR="0019601E" w:rsidRPr="00AC7B31">
        <w:rPr>
          <w:rFonts w:asciiTheme="majorHAnsi" w:eastAsia="Times New Roman" w:hAnsiTheme="majorHAnsi" w:cstheme="minorHAnsi"/>
          <w:color w:val="auto"/>
          <w:lang w:eastAsia="ar-SA"/>
        </w:rPr>
        <w:t xml:space="preserve"> et « Entreprise </w:t>
      </w:r>
      <w:proofErr w:type="spellStart"/>
      <w:r w:rsidR="0019601E" w:rsidRPr="00AC7B31">
        <w:rPr>
          <w:rFonts w:asciiTheme="majorHAnsi" w:eastAsia="Times New Roman" w:hAnsiTheme="majorHAnsi" w:cstheme="minorHAnsi"/>
          <w:color w:val="auto"/>
          <w:lang w:eastAsia="ar-SA"/>
        </w:rPr>
        <w:t>Onet</w:t>
      </w:r>
      <w:proofErr w:type="spellEnd"/>
      <w:r w:rsidR="0019601E" w:rsidRPr="00AC7B31">
        <w:rPr>
          <w:rFonts w:asciiTheme="majorHAnsi" w:eastAsia="Times New Roman" w:hAnsiTheme="majorHAnsi" w:cstheme="minorHAnsi"/>
          <w:color w:val="auto"/>
          <w:lang w:eastAsia="ar-SA"/>
        </w:rPr>
        <w:t> »</w:t>
      </w:r>
    </w:p>
    <w:sectPr w:rsidR="00AB6941" w:rsidRPr="00AC7B31" w:rsidSect="00483975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06"/>
    <w:multiLevelType w:val="hybridMultilevel"/>
    <w:tmpl w:val="2DF0A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53B2"/>
    <w:multiLevelType w:val="hybridMultilevel"/>
    <w:tmpl w:val="2A8A4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7584"/>
    <w:multiLevelType w:val="hybridMultilevel"/>
    <w:tmpl w:val="101C51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C50E0"/>
    <w:multiLevelType w:val="hybridMultilevel"/>
    <w:tmpl w:val="5ADE62CC"/>
    <w:lvl w:ilvl="0" w:tplc="E3CEEA0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A4641"/>
    <w:multiLevelType w:val="hybridMultilevel"/>
    <w:tmpl w:val="D7021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379E1"/>
    <w:multiLevelType w:val="hybridMultilevel"/>
    <w:tmpl w:val="EC529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8F"/>
    <w:rsid w:val="00003903"/>
    <w:rsid w:val="000046CA"/>
    <w:rsid w:val="000473AA"/>
    <w:rsid w:val="000B2032"/>
    <w:rsid w:val="000C4A1F"/>
    <w:rsid w:val="00105B14"/>
    <w:rsid w:val="00114A7D"/>
    <w:rsid w:val="00143DBB"/>
    <w:rsid w:val="00157B8D"/>
    <w:rsid w:val="0019601E"/>
    <w:rsid w:val="001F7089"/>
    <w:rsid w:val="002C77C8"/>
    <w:rsid w:val="002D41D2"/>
    <w:rsid w:val="003E5816"/>
    <w:rsid w:val="003F55C9"/>
    <w:rsid w:val="00445BA0"/>
    <w:rsid w:val="00483975"/>
    <w:rsid w:val="004A1B53"/>
    <w:rsid w:val="004A6E25"/>
    <w:rsid w:val="004D0575"/>
    <w:rsid w:val="00504180"/>
    <w:rsid w:val="005539E6"/>
    <w:rsid w:val="00573DDE"/>
    <w:rsid w:val="005C088F"/>
    <w:rsid w:val="005C6C4B"/>
    <w:rsid w:val="0064260A"/>
    <w:rsid w:val="0064335E"/>
    <w:rsid w:val="00674167"/>
    <w:rsid w:val="0070586E"/>
    <w:rsid w:val="00714599"/>
    <w:rsid w:val="007249E7"/>
    <w:rsid w:val="00773EC0"/>
    <w:rsid w:val="00777027"/>
    <w:rsid w:val="00785ED8"/>
    <w:rsid w:val="008246B2"/>
    <w:rsid w:val="008C003C"/>
    <w:rsid w:val="008E7DB2"/>
    <w:rsid w:val="009137BF"/>
    <w:rsid w:val="00924070"/>
    <w:rsid w:val="009515A5"/>
    <w:rsid w:val="009E5757"/>
    <w:rsid w:val="009F67BD"/>
    <w:rsid w:val="00A96769"/>
    <w:rsid w:val="00AB6941"/>
    <w:rsid w:val="00AC7B31"/>
    <w:rsid w:val="00AD09F9"/>
    <w:rsid w:val="00B058CD"/>
    <w:rsid w:val="00B10B21"/>
    <w:rsid w:val="00B33C97"/>
    <w:rsid w:val="00B85EFB"/>
    <w:rsid w:val="00B86B9F"/>
    <w:rsid w:val="00BC672E"/>
    <w:rsid w:val="00BC6A09"/>
    <w:rsid w:val="00BD7156"/>
    <w:rsid w:val="00C03F22"/>
    <w:rsid w:val="00C273F5"/>
    <w:rsid w:val="00C4280B"/>
    <w:rsid w:val="00C664BF"/>
    <w:rsid w:val="00CA2CCC"/>
    <w:rsid w:val="00CA5AB4"/>
    <w:rsid w:val="00D02D2E"/>
    <w:rsid w:val="00D07620"/>
    <w:rsid w:val="00DA314F"/>
    <w:rsid w:val="00DC064D"/>
    <w:rsid w:val="00DC3392"/>
    <w:rsid w:val="00DC5A3D"/>
    <w:rsid w:val="00E149F1"/>
    <w:rsid w:val="00E341D8"/>
    <w:rsid w:val="00F25077"/>
    <w:rsid w:val="00F30449"/>
    <w:rsid w:val="00FB2871"/>
    <w:rsid w:val="00FB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F"/>
    <w:pPr>
      <w:spacing w:after="0"/>
      <w:contextualSpacing/>
    </w:pPr>
    <w:rPr>
      <w:color w:val="1F497D" w:themeColor="text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6"/>
    <w:unhideWhenUsed/>
    <w:qFormat/>
    <w:rsid w:val="005C088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75"/>
    <w:rPr>
      <w:rFonts w:ascii="Tahoma" w:hAnsi="Tahoma" w:cs="Tahoma"/>
      <w:color w:val="1F497D" w:themeColor="text2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88F"/>
    <w:pPr>
      <w:spacing w:after="0"/>
      <w:contextualSpacing/>
    </w:pPr>
    <w:rPr>
      <w:color w:val="1F497D" w:themeColor="text2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6"/>
    <w:unhideWhenUsed/>
    <w:qFormat/>
    <w:rsid w:val="005C088F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D0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575"/>
    <w:rPr>
      <w:rFonts w:ascii="Tahoma" w:hAnsi="Tahoma" w:cs="Tahoma"/>
      <w:color w:val="1F497D" w:themeColor="text2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houari83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DCNS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HOUARI, Yamina</dc:creator>
  <cp:lastModifiedBy>orange grasse</cp:lastModifiedBy>
  <cp:revision>13</cp:revision>
  <cp:lastPrinted>2016-04-07T10:29:00Z</cp:lastPrinted>
  <dcterms:created xsi:type="dcterms:W3CDTF">2016-03-27T10:49:00Z</dcterms:created>
  <dcterms:modified xsi:type="dcterms:W3CDTF">2016-04-18T10:57:00Z</dcterms:modified>
</cp:coreProperties>
</file>