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3C" w:rsidRPr="00071E4C" w:rsidRDefault="000D00C6" w:rsidP="00C85182">
      <w:pPr>
        <w:rPr>
          <w:i/>
          <w:color w:val="1F497D" w:themeColor="text2"/>
          <w:sz w:val="28"/>
          <w:szCs w:val="28"/>
        </w:rPr>
      </w:pPr>
      <w:r>
        <w:rPr>
          <w:rFonts w:ascii="Andalus" w:hAnsi="Andalus" w:cs="Andalus"/>
          <w:b/>
          <w:noProof/>
          <w:color w:val="17365D" w:themeColor="text2" w:themeShade="BF"/>
          <w:sz w:val="28"/>
          <w:szCs w:val="28"/>
          <w:lang w:val="en-US"/>
        </w:rPr>
        <w:tab/>
      </w:r>
    </w:p>
    <w:p w:rsidR="000D00C6" w:rsidRPr="00E55B3C" w:rsidRDefault="000D00C6" w:rsidP="000D00C6">
      <w:pPr>
        <w:rPr>
          <w:rFonts w:ascii="Andalus" w:hAnsi="Andalus" w:cs="Andalus"/>
          <w:b/>
          <w:sz w:val="28"/>
          <w:szCs w:val="28"/>
          <w:u w:val="single"/>
          <w:lang w:val="en-US"/>
        </w:rPr>
      </w:pPr>
      <w:r w:rsidRPr="00E55B3C">
        <w:rPr>
          <w:rFonts w:ascii="Andalus" w:hAnsi="Andalus" w:cs="Andalus"/>
          <w:b/>
          <w:noProof/>
          <w:color w:val="17365D" w:themeColor="text2" w:themeShade="BF"/>
          <w:sz w:val="28"/>
          <w:szCs w:val="28"/>
          <w:lang w:val="en-US"/>
        </w:rPr>
        <w:t>Said NAJLANI</w:t>
      </w:r>
      <w:r w:rsidR="001B183A">
        <w:rPr>
          <w:rFonts w:ascii="Andalus" w:hAnsi="Andalus" w:cs="Andalus"/>
          <w:b/>
          <w:noProof/>
          <w:color w:val="17365D" w:themeColor="text2" w:themeShade="BF"/>
          <w:sz w:val="28"/>
          <w:szCs w:val="28"/>
          <w:lang w:val="en-US"/>
        </w:rPr>
        <w:t xml:space="preserve"> -57ans-</w:t>
      </w:r>
      <w:r w:rsidR="001B183A">
        <w:rPr>
          <w:rFonts w:ascii="Andalus" w:hAnsi="Andalus" w:cs="Andalus"/>
          <w:b/>
          <w:noProof/>
          <w:color w:val="17365D" w:themeColor="text2" w:themeShade="BF"/>
          <w:sz w:val="28"/>
          <w:szCs w:val="28"/>
          <w:lang w:val="en-US"/>
        </w:rPr>
        <w:tab/>
      </w:r>
      <w:r w:rsidRPr="00E55B3C">
        <w:rPr>
          <w:rFonts w:ascii="Andalus" w:hAnsi="Andalus" w:cs="Andalus"/>
          <w:b/>
          <w:noProof/>
          <w:color w:val="17365D" w:themeColor="text2" w:themeShade="BF"/>
          <w:lang w:val="en-US"/>
        </w:rPr>
        <w:tab/>
      </w:r>
      <w:r w:rsidRPr="00E55B3C">
        <w:rPr>
          <w:rFonts w:ascii="Andalus" w:hAnsi="Andalus" w:cs="Andalus"/>
          <w:b/>
          <w:noProof/>
          <w:color w:val="1F497D" w:themeColor="text2"/>
          <w:lang w:val="en-US"/>
        </w:rPr>
        <w:t xml:space="preserve">        </w:t>
      </w:r>
      <w:r w:rsidRPr="00E55B3C">
        <w:rPr>
          <w:rFonts w:ascii="Andalus" w:hAnsi="Andalus" w:cs="Andalus"/>
          <w:b/>
          <w:noProof/>
          <w:sz w:val="28"/>
          <w:szCs w:val="28"/>
          <w:u w:val="single"/>
          <w:lang w:val="en-US"/>
        </w:rPr>
        <w:t>Curriculum Vitae</w:t>
      </w:r>
    </w:p>
    <w:p w:rsidR="000D00C6" w:rsidRPr="00E55B3C" w:rsidRDefault="000D00C6" w:rsidP="000D00C6">
      <w:pPr>
        <w:tabs>
          <w:tab w:val="left" w:pos="7140"/>
        </w:tabs>
        <w:jc w:val="both"/>
        <w:rPr>
          <w:rFonts w:ascii="Andalus" w:hAnsi="Andalus" w:cs="Andalus"/>
          <w:b/>
          <w:color w:val="17365D" w:themeColor="text2" w:themeShade="BF"/>
          <w:lang w:val="en-US"/>
        </w:rPr>
      </w:pPr>
      <w:r w:rsidRPr="00E55B3C">
        <w:rPr>
          <w:rFonts w:ascii="Andalus" w:hAnsi="Andalus" w:cs="Andalus"/>
          <w:color w:val="17365D" w:themeColor="text2" w:themeShade="BF"/>
          <w:lang w:val="en-US"/>
        </w:rPr>
        <w:t xml:space="preserve">GSM </w:t>
      </w:r>
      <w:r w:rsidRPr="00E55B3C">
        <w:rPr>
          <w:rFonts w:ascii="Andalus" w:hAnsi="Andalus" w:cs="Andalus"/>
          <w:b/>
          <w:color w:val="17365D" w:themeColor="text2" w:themeShade="BF"/>
          <w:lang w:val="en-US"/>
        </w:rPr>
        <w:t xml:space="preserve">   : 06 62 71 98 72</w:t>
      </w:r>
    </w:p>
    <w:p w:rsidR="000D00C6" w:rsidRPr="00395925" w:rsidRDefault="006612B5" w:rsidP="000D00C6">
      <w:pPr>
        <w:jc w:val="both"/>
        <w:rPr>
          <w:rFonts w:ascii="Andalus" w:hAnsi="Andalus" w:cs="Andalus"/>
          <w:b/>
          <w:color w:val="17365D" w:themeColor="text2" w:themeShade="BF"/>
          <w:lang w:val="it-IT"/>
        </w:rPr>
      </w:pPr>
      <w:r w:rsidRPr="006612B5">
        <w:rPr>
          <w:rFonts w:ascii="Andalus" w:hAnsi="Andalus" w:cs="Andalus"/>
          <w:noProof/>
          <w:color w:val="17365D" w:themeColor="text2" w:themeShade="BF"/>
          <w:lang w:eastAsia="fr-FR"/>
        </w:rPr>
        <w:pict>
          <v:roundrect id="_x0000_s1031" style="position:absolute;left:0;text-align:left;margin-left:189.95pt;margin-top:17pt;width:129.45pt;height:16.85pt;z-index:251666432" arcsize="10923f" stroked="f" strokeweight="4.5pt">
            <v:stroke linestyle="thickThin"/>
          </v:roundrect>
        </w:pict>
      </w:r>
      <w:r w:rsidR="000D00C6" w:rsidRPr="00395925">
        <w:rPr>
          <w:rFonts w:ascii="Andalus" w:hAnsi="Andalus" w:cs="Andalus"/>
          <w:color w:val="17365D" w:themeColor="text2" w:themeShade="BF"/>
          <w:lang w:val="it-IT"/>
        </w:rPr>
        <w:t>E-mail</w:t>
      </w:r>
      <w:r w:rsidR="000D00C6" w:rsidRPr="00395925">
        <w:rPr>
          <w:rFonts w:ascii="Andalus" w:hAnsi="Andalus" w:cs="Andalus"/>
          <w:b/>
          <w:color w:val="17365D" w:themeColor="text2" w:themeShade="BF"/>
          <w:lang w:val="it-IT"/>
        </w:rPr>
        <w:t> : saidnajlani@hotmail.com</w:t>
      </w:r>
    </w:p>
    <w:p w:rsidR="000D00C6" w:rsidRPr="00395925" w:rsidRDefault="006612B5" w:rsidP="000D00C6">
      <w:pPr>
        <w:jc w:val="both"/>
        <w:rPr>
          <w:rFonts w:ascii="Andalus" w:hAnsi="Andalus" w:cs="Andalus"/>
          <w:b/>
          <w:lang w:val="it-IT"/>
        </w:rPr>
      </w:pPr>
      <w:r>
        <w:rPr>
          <w:rFonts w:ascii="Andalus" w:hAnsi="Andalus" w:cs="Andalus"/>
          <w:b/>
          <w:noProof/>
          <w:lang w:eastAsia="fr-FR"/>
        </w:rPr>
        <w:pict>
          <v:roundrect id="_x0000_s1030" style="position:absolute;left:0;text-align:left;margin-left:-13pt;margin-top:5.55pt;width:553pt;height:105.75pt;z-index:251665408" arcsize="10923f" filled="f" strokeweight="4.5pt">
            <v:stroke linestyle="thickThin"/>
          </v:roundrect>
        </w:pict>
      </w:r>
    </w:p>
    <w:p w:rsidR="000D00C6" w:rsidRPr="000D00C6" w:rsidRDefault="006502B2" w:rsidP="00071E4C">
      <w:pPr>
        <w:jc w:val="center"/>
        <w:rPr>
          <w:rFonts w:ascii="Andalus" w:hAnsi="Andalus" w:cs="Andalus"/>
          <w:b/>
          <w:lang w:val="it-IT"/>
        </w:rPr>
      </w:pPr>
      <w:r>
        <w:rPr>
          <w:rFonts w:ascii="Andalus" w:hAnsi="Andalus" w:cs="Andalus"/>
          <w:b/>
          <w:lang w:val="it-IT"/>
        </w:rPr>
        <w:t>27</w:t>
      </w:r>
      <w:r w:rsidR="000D00C6" w:rsidRPr="00395925">
        <w:rPr>
          <w:rFonts w:ascii="Andalus" w:hAnsi="Andalus" w:cs="Andalus"/>
          <w:b/>
          <w:lang w:val="it-IT"/>
        </w:rPr>
        <w:t xml:space="preserve">ans d'expérience en tant que </w:t>
      </w:r>
      <w:r w:rsidR="000D00C6">
        <w:rPr>
          <w:rFonts w:ascii="Andalus" w:hAnsi="Andalus" w:cs="Andalus"/>
          <w:b/>
          <w:lang w:val="it-IT"/>
        </w:rPr>
        <w:t>Directeur Général, Directeur de Site &amp; Directeur des Opérations de plusieurs sociétés ( 450 à 12</w:t>
      </w:r>
      <w:r w:rsidR="00533D56">
        <w:rPr>
          <w:rFonts w:ascii="Andalus" w:hAnsi="Andalus" w:cs="Andalus"/>
          <w:b/>
          <w:lang w:val="it-IT"/>
        </w:rPr>
        <w:t>5</w:t>
      </w:r>
      <w:r w:rsidR="000D00C6">
        <w:rPr>
          <w:rFonts w:ascii="Andalus" w:hAnsi="Andalus" w:cs="Andalus"/>
          <w:b/>
          <w:lang w:val="it-IT"/>
        </w:rPr>
        <w:t xml:space="preserve">0 personnes). </w:t>
      </w:r>
      <w:r w:rsidR="000D00C6" w:rsidRPr="000D00C6">
        <w:rPr>
          <w:rFonts w:ascii="Andalus" w:hAnsi="Andalus" w:cs="Andalus"/>
          <w:b/>
          <w:lang w:val="it-IT"/>
        </w:rPr>
        <w:t>Parfaite ployvalence et maitrise de la Gestion industrielle et Administra</w:t>
      </w:r>
      <w:r w:rsidR="000D00C6">
        <w:rPr>
          <w:rFonts w:ascii="Andalus" w:hAnsi="Andalus" w:cs="Andalus"/>
          <w:b/>
          <w:lang w:val="it-IT"/>
        </w:rPr>
        <w:t>t</w:t>
      </w:r>
      <w:r w:rsidR="000D00C6" w:rsidRPr="000D00C6">
        <w:rPr>
          <w:rFonts w:ascii="Andalus" w:hAnsi="Andalus" w:cs="Andalus"/>
          <w:b/>
          <w:lang w:val="it-IT"/>
        </w:rPr>
        <w:t>ive</w:t>
      </w:r>
      <w:r w:rsidR="00270782">
        <w:rPr>
          <w:rFonts w:ascii="Andalus" w:hAnsi="Andalus" w:cs="Andalus"/>
          <w:b/>
          <w:lang w:val="it-IT"/>
        </w:rPr>
        <w:t xml:space="preserve"> &amp; Financière</w:t>
      </w:r>
      <w:r w:rsidR="000D00C6">
        <w:rPr>
          <w:rFonts w:ascii="Andalus" w:hAnsi="Andalus" w:cs="Andalus"/>
          <w:b/>
          <w:lang w:val="it-IT"/>
        </w:rPr>
        <w:t>;</w:t>
      </w:r>
      <w:r w:rsidR="00071E4C">
        <w:rPr>
          <w:rFonts w:ascii="Andalus" w:hAnsi="Andalus" w:cs="Andalus"/>
          <w:b/>
          <w:lang w:val="it-IT"/>
        </w:rPr>
        <w:t xml:space="preserve"> Contrô</w:t>
      </w:r>
      <w:r w:rsidR="00071E4C" w:rsidRPr="000D00C6">
        <w:rPr>
          <w:rFonts w:ascii="Andalus" w:hAnsi="Andalus" w:cs="Andalus"/>
          <w:b/>
          <w:lang w:val="it-IT"/>
        </w:rPr>
        <w:t xml:space="preserve">le de Gestion, </w:t>
      </w:r>
      <w:r w:rsidR="000D00C6">
        <w:rPr>
          <w:rFonts w:ascii="Andalus" w:hAnsi="Andalus" w:cs="Andalus"/>
          <w:b/>
          <w:lang w:val="it-IT"/>
        </w:rPr>
        <w:t xml:space="preserve"> </w:t>
      </w:r>
      <w:r w:rsidR="000D00C6" w:rsidRPr="000D00C6">
        <w:rPr>
          <w:rFonts w:ascii="Andalus" w:hAnsi="Andalus" w:cs="Andalus"/>
          <w:b/>
          <w:lang w:val="it-IT"/>
        </w:rPr>
        <w:t xml:space="preserve">Optimisation industrielle, </w:t>
      </w:r>
      <w:r w:rsidR="000D00C6">
        <w:rPr>
          <w:rFonts w:ascii="Andalus" w:hAnsi="Andalus" w:cs="Andalus"/>
          <w:b/>
          <w:lang w:val="it-IT"/>
        </w:rPr>
        <w:t xml:space="preserve">Supply Chain, </w:t>
      </w:r>
      <w:r w:rsidR="000D00C6" w:rsidRPr="000D00C6">
        <w:rPr>
          <w:rFonts w:ascii="Andalus" w:hAnsi="Andalus" w:cs="Andalus"/>
          <w:b/>
          <w:lang w:val="it-IT"/>
        </w:rPr>
        <w:t>Gestion Budgétaire,</w:t>
      </w:r>
      <w:r w:rsidR="000D00C6">
        <w:rPr>
          <w:rFonts w:ascii="Andalus" w:hAnsi="Andalus" w:cs="Andalus"/>
          <w:b/>
          <w:lang w:val="it-IT"/>
        </w:rPr>
        <w:t xml:space="preserve"> Finances, Normes de prudence..</w:t>
      </w:r>
    </w:p>
    <w:p w:rsidR="000D00C6" w:rsidRPr="004439AB" w:rsidRDefault="000D00C6" w:rsidP="00D81EEE">
      <w:pPr>
        <w:ind w:right="-25"/>
        <w:jc w:val="center"/>
        <w:rPr>
          <w:b/>
          <w:color w:val="17365D" w:themeColor="text2" w:themeShade="BF"/>
          <w:sz w:val="22"/>
        </w:rPr>
      </w:pPr>
      <w:r w:rsidRPr="004439AB">
        <w:rPr>
          <w:b/>
          <w:color w:val="17365D" w:themeColor="text2" w:themeShade="BF"/>
          <w:sz w:val="22"/>
        </w:rPr>
        <w:t xml:space="preserve">Langues:    </w:t>
      </w:r>
      <w:r w:rsidRPr="004439AB">
        <w:rPr>
          <w:b/>
          <w:bCs/>
          <w:color w:val="17365D" w:themeColor="text2" w:themeShade="BF"/>
          <w:sz w:val="22"/>
        </w:rPr>
        <w:t>Français, Anglais, Espagnol &amp; Arabe.</w:t>
      </w:r>
    </w:p>
    <w:p w:rsidR="000D00C6" w:rsidRPr="000D00C6" w:rsidRDefault="000D00C6" w:rsidP="00D81EEE">
      <w:pPr>
        <w:jc w:val="center"/>
        <w:rPr>
          <w:rFonts w:asciiTheme="minorHAnsi" w:hAnsiTheme="minorHAnsi" w:cs="Arial"/>
          <w:b/>
          <w:color w:val="1F497D" w:themeColor="text2"/>
        </w:rPr>
      </w:pPr>
    </w:p>
    <w:p w:rsidR="000D00C6" w:rsidRPr="000D00C6" w:rsidRDefault="006612B5" w:rsidP="000D00C6">
      <w:pPr>
        <w:jc w:val="both"/>
        <w:rPr>
          <w:rFonts w:ascii="Andalus" w:hAnsi="Andalus" w:cs="Andalus"/>
          <w:b/>
          <w:color w:val="1F497D" w:themeColor="text2"/>
        </w:rPr>
      </w:pPr>
      <w:r w:rsidRPr="006612B5">
        <w:rPr>
          <w:rFonts w:ascii="Andalus" w:hAnsi="Andalus" w:cs="Andalus"/>
          <w:noProof/>
          <w:lang w:eastAsia="fr-FR"/>
        </w:rPr>
        <w:pict>
          <v:line id="Line 7" o:spid="_x0000_s1027" style="position:absolute;left:0;text-align:left;z-index:251658240;visibility:visible;mso-wrap-distance-top:-6e-5mm;mso-wrap-distance-bottom:-6e-5mm" from="0,15.15pt" to="54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" strokecolor="#669" strokeweight=".26mm">
            <v:shadow opacity=".5" offset="-1.05mm,-1.05mm"/>
          </v:line>
        </w:pict>
      </w:r>
      <w:r w:rsidR="000D00C6" w:rsidRPr="000D00C6">
        <w:rPr>
          <w:rFonts w:ascii="Andalus" w:hAnsi="Andalus" w:cs="Andalus"/>
          <w:b/>
          <w:color w:val="1F497D" w:themeColor="text2"/>
        </w:rPr>
        <w:t>EXP</w:t>
      </w:r>
      <w:r w:rsidR="000D00C6" w:rsidRPr="000D00C6">
        <w:rPr>
          <w:rFonts w:ascii="Andalus" w:hAnsi="Andalus" w:cs="Andalus"/>
          <w:b/>
          <w:color w:val="1F497D" w:themeColor="text2"/>
          <w:lang w:eastAsia="fr-FR"/>
        </w:rPr>
        <w:t>É</w:t>
      </w:r>
      <w:r w:rsidR="000D00C6" w:rsidRPr="000D00C6">
        <w:rPr>
          <w:rFonts w:ascii="Andalus" w:hAnsi="Andalus" w:cs="Andalus"/>
          <w:b/>
          <w:color w:val="1F497D" w:themeColor="text2"/>
        </w:rPr>
        <w:t>RIENCES PROFESSIONNELLES</w:t>
      </w:r>
    </w:p>
    <w:p w:rsidR="000D00C6" w:rsidRDefault="000D00C6" w:rsidP="000D00C6">
      <w:pPr>
        <w:jc w:val="both"/>
        <w:rPr>
          <w:rFonts w:asciiTheme="minorHAnsi" w:hAnsiTheme="minorHAnsi" w:cs="Arial"/>
          <w:b/>
          <w:color w:val="1F497D" w:themeColor="text2"/>
        </w:rPr>
      </w:pPr>
    </w:p>
    <w:p w:rsidR="000D00C6" w:rsidRDefault="000D00C6" w:rsidP="000D00C6">
      <w:pPr>
        <w:pStyle w:val="Corpsdetexte"/>
        <w:rPr>
          <w:color w:val="000000"/>
          <w:u w:val="single"/>
        </w:rPr>
      </w:pPr>
      <w:r w:rsidRPr="00DF3D06">
        <w:rPr>
          <w:color w:val="000000"/>
          <w:u w:val="single"/>
        </w:rPr>
        <w:t>D</w:t>
      </w:r>
      <w:r>
        <w:rPr>
          <w:color w:val="000000"/>
          <w:u w:val="single"/>
        </w:rPr>
        <w:t>epuis de 06/2013: Dire</w:t>
      </w:r>
      <w:r w:rsidR="00E55B3C">
        <w:rPr>
          <w:color w:val="000000"/>
          <w:u w:val="single"/>
        </w:rPr>
        <w:t>cteur Général Adjoint chargé de la D.A.F.</w:t>
      </w:r>
      <w:r>
        <w:rPr>
          <w:color w:val="000000"/>
          <w:u w:val="single"/>
        </w:rPr>
        <w:t>et membre du CODIR:</w:t>
      </w:r>
      <w:r w:rsidR="00522563">
        <w:rPr>
          <w:color w:val="000000"/>
          <w:u w:val="single"/>
        </w:rPr>
        <w:t xml:space="preserve"> (Métiers de Valorisation des Produits de la Mer)</w:t>
      </w:r>
    </w:p>
    <w:p w:rsidR="000D00C6" w:rsidRPr="00DF3D06" w:rsidRDefault="000D00C6" w:rsidP="000D00C6">
      <w:pPr>
        <w:pStyle w:val="Corpsdetexte"/>
        <w:ind w:left="360" w:firstLine="720"/>
        <w:rPr>
          <w:color w:val="000000"/>
          <w:u w:val="single"/>
        </w:rPr>
      </w:pPr>
      <w:r>
        <w:rPr>
          <w:color w:val="000000"/>
          <w:u w:val="single"/>
        </w:rPr>
        <w:t>Mission :</w:t>
      </w:r>
    </w:p>
    <w:p w:rsidR="000D00C6" w:rsidRPr="008463CF" w:rsidRDefault="000D00C6" w:rsidP="000D00C6">
      <w:pPr>
        <w:pStyle w:val="Corpsdetexte"/>
        <w:numPr>
          <w:ilvl w:val="0"/>
          <w:numId w:val="2"/>
        </w:numPr>
      </w:pPr>
      <w:r>
        <w:rPr>
          <w:b w:val="0"/>
          <w:bCs w:val="0"/>
          <w:color w:val="000000"/>
        </w:rPr>
        <w:t>Elaboration des projets de développement industriels y compris leurs business plans.</w:t>
      </w:r>
    </w:p>
    <w:p w:rsidR="000D00C6" w:rsidRPr="00322083" w:rsidRDefault="000D00C6" w:rsidP="000D00C6">
      <w:pPr>
        <w:pStyle w:val="Corpsdetexte"/>
        <w:numPr>
          <w:ilvl w:val="0"/>
          <w:numId w:val="2"/>
        </w:numPr>
      </w:pPr>
      <w:r>
        <w:rPr>
          <w:b w:val="0"/>
          <w:bCs w:val="0"/>
          <w:color w:val="000000"/>
        </w:rPr>
        <w:t xml:space="preserve">Encadrement de l'équipe </w:t>
      </w:r>
      <w:r w:rsidR="00322083">
        <w:rPr>
          <w:b w:val="0"/>
          <w:bCs w:val="0"/>
          <w:color w:val="000000"/>
        </w:rPr>
        <w:t>A</w:t>
      </w:r>
      <w:r>
        <w:rPr>
          <w:b w:val="0"/>
          <w:bCs w:val="0"/>
          <w:color w:val="000000"/>
        </w:rPr>
        <w:t>dministrative et Financière.</w:t>
      </w:r>
    </w:p>
    <w:p w:rsidR="00322083" w:rsidRPr="008463CF" w:rsidRDefault="00322083" w:rsidP="000D00C6">
      <w:pPr>
        <w:pStyle w:val="Corpsdetexte"/>
        <w:numPr>
          <w:ilvl w:val="0"/>
          <w:numId w:val="2"/>
        </w:numPr>
      </w:pPr>
      <w:r>
        <w:rPr>
          <w:b w:val="0"/>
          <w:bCs w:val="0"/>
          <w:color w:val="000000"/>
        </w:rPr>
        <w:t>Négociation avec les Banques, Assurances &amp; Administrations.</w:t>
      </w:r>
    </w:p>
    <w:p w:rsidR="000D00C6" w:rsidRDefault="000D00C6" w:rsidP="000D00C6">
      <w:pPr>
        <w:pStyle w:val="Corpsdetexte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Préparation des dossiers de soumission aux appels d'offres</w:t>
      </w:r>
      <w:r w:rsidR="00322083">
        <w:rPr>
          <w:b w:val="0"/>
          <w:bCs w:val="0"/>
          <w:color w:val="000000"/>
        </w:rPr>
        <w:t>.</w:t>
      </w:r>
    </w:p>
    <w:p w:rsidR="000D00C6" w:rsidRDefault="00B16B60" w:rsidP="000D00C6">
      <w:pPr>
        <w:pStyle w:val="Corpsdetexte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Budgets, Contrôle de Gestion &amp; Audit interne.</w:t>
      </w:r>
    </w:p>
    <w:p w:rsidR="000D00C6" w:rsidRDefault="000D00C6" w:rsidP="000D00C6">
      <w:pPr>
        <w:pStyle w:val="Corpsdetexte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Toute mission confiée par la Direction Générale dont les audits des sites industriels.</w:t>
      </w:r>
    </w:p>
    <w:p w:rsidR="000D00C6" w:rsidRDefault="000D00C6" w:rsidP="000D00C6">
      <w:pPr>
        <w:pStyle w:val="Corpsdetexte"/>
        <w:rPr>
          <w:color w:val="000000"/>
          <w:u w:val="single"/>
        </w:rPr>
      </w:pPr>
    </w:p>
    <w:p w:rsidR="000D00C6" w:rsidRDefault="000D00C6" w:rsidP="000D00C6">
      <w:pPr>
        <w:pStyle w:val="Corpsdetexte"/>
        <w:rPr>
          <w:color w:val="000000"/>
          <w:u w:val="single"/>
        </w:rPr>
      </w:pPr>
      <w:r>
        <w:rPr>
          <w:color w:val="000000"/>
          <w:u w:val="single"/>
        </w:rPr>
        <w:t>De 09/2008</w:t>
      </w:r>
      <w:r w:rsidRPr="00DF3D06">
        <w:rPr>
          <w:color w:val="000000"/>
          <w:u w:val="single"/>
        </w:rPr>
        <w:t> </w:t>
      </w:r>
      <w:r>
        <w:rPr>
          <w:color w:val="000000"/>
          <w:u w:val="single"/>
        </w:rPr>
        <w:t>à 02/2013</w:t>
      </w:r>
      <w:r w:rsidRPr="00DF3D06">
        <w:rPr>
          <w:color w:val="000000"/>
          <w:u w:val="single"/>
        </w:rPr>
        <w:t xml:space="preserve">: </w:t>
      </w:r>
      <w:r>
        <w:rPr>
          <w:color w:val="000000"/>
          <w:u w:val="single"/>
        </w:rPr>
        <w:t>Directeur Général</w:t>
      </w:r>
      <w:r w:rsidRPr="00DF3D06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à ICOMAIL </w:t>
      </w:r>
      <w:r w:rsidRPr="00DF3D06">
        <w:rPr>
          <w:color w:val="000000"/>
          <w:u w:val="single"/>
        </w:rPr>
        <w:t xml:space="preserve">(Confection </w:t>
      </w:r>
      <w:r>
        <w:rPr>
          <w:color w:val="000000"/>
          <w:u w:val="single"/>
        </w:rPr>
        <w:t>Costumes Haut de Gamme 1.20</w:t>
      </w:r>
      <w:r w:rsidRPr="00DF3D06">
        <w:rPr>
          <w:color w:val="000000"/>
          <w:u w:val="single"/>
        </w:rPr>
        <w:t>0 personnes)</w:t>
      </w:r>
    </w:p>
    <w:p w:rsidR="000D00C6" w:rsidRPr="00DF3D06" w:rsidRDefault="000D00C6" w:rsidP="000D00C6">
      <w:pPr>
        <w:pStyle w:val="Corpsdetexte"/>
        <w:ind w:left="360" w:firstLine="720"/>
        <w:rPr>
          <w:color w:val="000000"/>
          <w:u w:val="single"/>
        </w:rPr>
      </w:pPr>
      <w:r>
        <w:rPr>
          <w:color w:val="000000"/>
          <w:u w:val="single"/>
        </w:rPr>
        <w:t>Mission :</w:t>
      </w:r>
    </w:p>
    <w:p w:rsidR="000D00C6" w:rsidRPr="008463CF" w:rsidRDefault="000D00C6" w:rsidP="000D00C6">
      <w:pPr>
        <w:pStyle w:val="Corpsdetexte"/>
        <w:numPr>
          <w:ilvl w:val="0"/>
          <w:numId w:val="2"/>
        </w:numPr>
      </w:pPr>
      <w:r>
        <w:rPr>
          <w:b w:val="0"/>
          <w:bCs w:val="0"/>
          <w:color w:val="000000"/>
        </w:rPr>
        <w:t>Restructuration Industrielle et Organisationnelle.</w:t>
      </w:r>
    </w:p>
    <w:p w:rsidR="000D00C6" w:rsidRPr="008463CF" w:rsidRDefault="000D00C6" w:rsidP="000D00C6">
      <w:pPr>
        <w:pStyle w:val="Corpsdetexte"/>
        <w:numPr>
          <w:ilvl w:val="0"/>
          <w:numId w:val="2"/>
        </w:numPr>
      </w:pPr>
      <w:r>
        <w:rPr>
          <w:b w:val="0"/>
          <w:bCs w:val="0"/>
          <w:color w:val="000000"/>
        </w:rPr>
        <w:t>Réorientation Commerciale.</w:t>
      </w:r>
    </w:p>
    <w:p w:rsidR="000D00C6" w:rsidRDefault="000D00C6" w:rsidP="000D00C6">
      <w:pPr>
        <w:pStyle w:val="Corpsdetexte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Organisation des Sites de production et gestion du réseau des sous-traitants.</w:t>
      </w:r>
      <w:r w:rsidRPr="00A653DA">
        <w:rPr>
          <w:b w:val="0"/>
          <w:bCs w:val="0"/>
          <w:color w:val="000000"/>
        </w:rPr>
        <w:t xml:space="preserve"> </w:t>
      </w:r>
    </w:p>
    <w:p w:rsidR="000D00C6" w:rsidRDefault="000D00C6" w:rsidP="000D00C6">
      <w:pPr>
        <w:pStyle w:val="Corpsdetexte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Restructuration Financière.</w:t>
      </w:r>
    </w:p>
    <w:p w:rsidR="000D00C6" w:rsidRDefault="000D00C6" w:rsidP="000D00C6">
      <w:pPr>
        <w:pStyle w:val="Corpsdetexte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Eligibilité au Plan de Sauvegarde étatique.</w:t>
      </w:r>
    </w:p>
    <w:p w:rsidR="000D00C6" w:rsidRPr="00CA7DF3" w:rsidRDefault="000D00C6" w:rsidP="000D00C6">
      <w:pPr>
        <w:pStyle w:val="Corpsdetexte"/>
        <w:ind w:left="360"/>
        <w:rPr>
          <w:i/>
          <w:iCs/>
          <w:color w:val="000000"/>
          <w:u w:val="single"/>
        </w:rPr>
      </w:pPr>
      <w:r w:rsidRPr="00CA7DF3">
        <w:rPr>
          <w:i/>
          <w:iCs/>
          <w:color w:val="000000"/>
          <w:u w:val="single"/>
        </w:rPr>
        <w:t>Réalisations :</w:t>
      </w:r>
    </w:p>
    <w:p w:rsidR="000D00C6" w:rsidRDefault="000D00C6" w:rsidP="000D00C6">
      <w:pPr>
        <w:pStyle w:val="Corpsdetexte"/>
        <w:numPr>
          <w:ilvl w:val="0"/>
          <w:numId w:val="3"/>
        </w:numPr>
        <w:rPr>
          <w:i/>
          <w:iCs/>
          <w:color w:val="000000"/>
        </w:rPr>
      </w:pPr>
      <w:r>
        <w:rPr>
          <w:i/>
          <w:iCs/>
          <w:color w:val="000000"/>
        </w:rPr>
        <w:t>Négociation et Rééchelonnement de 82.000.000. DHS de dettes.</w:t>
      </w:r>
    </w:p>
    <w:p w:rsidR="000D00C6" w:rsidRDefault="000D00C6" w:rsidP="000D00C6">
      <w:pPr>
        <w:pStyle w:val="Corpsdetexte"/>
        <w:numPr>
          <w:ilvl w:val="0"/>
          <w:numId w:val="3"/>
        </w:numPr>
        <w:rPr>
          <w:i/>
          <w:iCs/>
          <w:color w:val="000000"/>
        </w:rPr>
      </w:pPr>
      <w:r>
        <w:rPr>
          <w:i/>
          <w:iCs/>
          <w:color w:val="000000"/>
        </w:rPr>
        <w:t>Plan de réduction des charges de 12.000.000 DHS par an.</w:t>
      </w:r>
    </w:p>
    <w:p w:rsidR="000D00C6" w:rsidRPr="00E7650F" w:rsidRDefault="000D00C6" w:rsidP="000D00C6">
      <w:pPr>
        <w:pStyle w:val="Corpsdetexte"/>
        <w:numPr>
          <w:ilvl w:val="0"/>
          <w:numId w:val="3"/>
        </w:numPr>
        <w:rPr>
          <w:i/>
          <w:iCs/>
          <w:color w:val="000000"/>
        </w:rPr>
      </w:pPr>
      <w:r>
        <w:rPr>
          <w:i/>
          <w:iCs/>
          <w:color w:val="000000"/>
        </w:rPr>
        <w:t>Préparation et obtention de l’éligibilité au plan de sauvegarde gouvernemental.</w:t>
      </w:r>
    </w:p>
    <w:p w:rsidR="000D00C6" w:rsidRPr="00E7650F" w:rsidRDefault="000D00C6" w:rsidP="000D00C6">
      <w:pPr>
        <w:pStyle w:val="Corpsdetexte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Nouvelle Organisation et Optimisation du cycle de production de 22 à </w:t>
      </w:r>
      <w:r w:rsidR="004439AB">
        <w:rPr>
          <w:i/>
          <w:iCs/>
        </w:rPr>
        <w:t>13</w:t>
      </w:r>
      <w:r w:rsidRPr="00E7650F">
        <w:rPr>
          <w:i/>
          <w:iCs/>
        </w:rPr>
        <w:t xml:space="preserve"> jours.</w:t>
      </w:r>
    </w:p>
    <w:p w:rsidR="000D00C6" w:rsidRDefault="000D00C6" w:rsidP="000D00C6">
      <w:pPr>
        <w:pStyle w:val="Corpsdetexte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Renégociation des contrats commerciaux.</w:t>
      </w:r>
    </w:p>
    <w:p w:rsidR="000D00C6" w:rsidRDefault="000D00C6" w:rsidP="000D00C6">
      <w:pPr>
        <w:pStyle w:val="Corpsdetexte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No</w:t>
      </w:r>
      <w:r w:rsidR="004439AB">
        <w:rPr>
          <w:i/>
          <w:iCs/>
        </w:rPr>
        <w:t>uvelle Stratégie de</w:t>
      </w:r>
      <w:r>
        <w:rPr>
          <w:i/>
          <w:iCs/>
        </w:rPr>
        <w:t xml:space="preserve"> Dialogue social avec les syndicats.</w:t>
      </w:r>
    </w:p>
    <w:p w:rsidR="000D00C6" w:rsidRPr="008556B6" w:rsidRDefault="000D00C6" w:rsidP="000D00C6">
      <w:pPr>
        <w:pStyle w:val="Corpsdetexte"/>
        <w:ind w:left="360"/>
        <w:rPr>
          <w:i/>
          <w:iCs/>
        </w:rPr>
      </w:pPr>
    </w:p>
    <w:p w:rsidR="000D00C6" w:rsidRDefault="000D00C6" w:rsidP="000D00C6">
      <w:pPr>
        <w:pStyle w:val="Corpsdetexte"/>
        <w:ind w:left="360"/>
        <w:jc w:val="center"/>
        <w:rPr>
          <w:sz w:val="6"/>
          <w:szCs w:val="6"/>
        </w:rPr>
      </w:pPr>
      <w:r w:rsidRPr="00DF3D06">
        <w:rPr>
          <w:sz w:val="6"/>
          <w:szCs w:val="6"/>
        </w:rPr>
        <w:t>______________________________   ________________________________</w:t>
      </w:r>
    </w:p>
    <w:p w:rsidR="000D00C6" w:rsidRPr="00DF3D06" w:rsidRDefault="000D00C6" w:rsidP="000D00C6">
      <w:pPr>
        <w:pStyle w:val="Corpsdetexte"/>
        <w:rPr>
          <w:color w:val="000000"/>
          <w:u w:val="single"/>
        </w:rPr>
      </w:pPr>
      <w:r w:rsidRPr="00DF3D06">
        <w:rPr>
          <w:color w:val="000000"/>
          <w:u w:val="single"/>
        </w:rPr>
        <w:t>D</w:t>
      </w:r>
      <w:r>
        <w:rPr>
          <w:color w:val="000000"/>
          <w:u w:val="single"/>
        </w:rPr>
        <w:t>e 0</w:t>
      </w:r>
      <w:r w:rsidR="00D81EEE">
        <w:rPr>
          <w:color w:val="000000"/>
          <w:u w:val="single"/>
        </w:rPr>
        <w:t>2</w:t>
      </w:r>
      <w:r>
        <w:rPr>
          <w:color w:val="000000"/>
          <w:u w:val="single"/>
        </w:rPr>
        <w:t>/200</w:t>
      </w:r>
      <w:r w:rsidR="00D81EEE">
        <w:rPr>
          <w:color w:val="000000"/>
          <w:u w:val="single"/>
        </w:rPr>
        <w:t>1</w:t>
      </w:r>
      <w:r>
        <w:rPr>
          <w:color w:val="000000"/>
          <w:u w:val="single"/>
        </w:rPr>
        <w:t xml:space="preserve"> à 08/2008</w:t>
      </w:r>
      <w:r w:rsidRPr="00DF3D06">
        <w:rPr>
          <w:color w:val="000000"/>
          <w:u w:val="single"/>
        </w:rPr>
        <w:t xml:space="preserve"> : </w:t>
      </w:r>
      <w:r>
        <w:rPr>
          <w:color w:val="000000"/>
          <w:u w:val="single"/>
        </w:rPr>
        <w:t xml:space="preserve">Directeur </w:t>
      </w:r>
      <w:r w:rsidR="002A7224">
        <w:rPr>
          <w:color w:val="000000"/>
          <w:u w:val="single"/>
        </w:rPr>
        <w:t>des Opérations</w:t>
      </w:r>
      <w:r>
        <w:rPr>
          <w:color w:val="000000"/>
          <w:u w:val="single"/>
        </w:rPr>
        <w:t xml:space="preserve"> à BG</w:t>
      </w:r>
      <w:r w:rsidRPr="00DF3D06">
        <w:rPr>
          <w:color w:val="000000"/>
          <w:u w:val="single"/>
        </w:rPr>
        <w:t xml:space="preserve">RT </w:t>
      </w:r>
      <w:r>
        <w:rPr>
          <w:color w:val="000000"/>
          <w:u w:val="single"/>
        </w:rPr>
        <w:t xml:space="preserve"> </w:t>
      </w:r>
      <w:r w:rsidRPr="00DF3D06">
        <w:rPr>
          <w:color w:val="000000"/>
          <w:u w:val="single"/>
        </w:rPr>
        <w:t>(Confection sports wear 1.250 personnes)</w:t>
      </w:r>
    </w:p>
    <w:p w:rsidR="000D00C6" w:rsidRPr="008463CF" w:rsidRDefault="000D00C6" w:rsidP="000D00C6">
      <w:pPr>
        <w:pStyle w:val="Corpsdetexte"/>
        <w:numPr>
          <w:ilvl w:val="0"/>
          <w:numId w:val="2"/>
        </w:numPr>
      </w:pPr>
      <w:r w:rsidRPr="00A653DA">
        <w:rPr>
          <w:b w:val="0"/>
          <w:bCs w:val="0"/>
          <w:color w:val="000000"/>
        </w:rPr>
        <w:t xml:space="preserve">Pilotage </w:t>
      </w:r>
      <w:r w:rsidR="00D81EEE">
        <w:rPr>
          <w:b w:val="0"/>
          <w:bCs w:val="0"/>
          <w:color w:val="000000"/>
        </w:rPr>
        <w:t xml:space="preserve">globale </w:t>
      </w:r>
      <w:r>
        <w:rPr>
          <w:b w:val="0"/>
          <w:bCs w:val="0"/>
          <w:color w:val="000000"/>
        </w:rPr>
        <w:t>de l’activité.</w:t>
      </w:r>
    </w:p>
    <w:p w:rsidR="000D00C6" w:rsidRPr="008463CF" w:rsidRDefault="000D00C6" w:rsidP="000D00C6">
      <w:pPr>
        <w:pStyle w:val="Corpsdetexte"/>
        <w:numPr>
          <w:ilvl w:val="0"/>
          <w:numId w:val="2"/>
        </w:numPr>
      </w:pPr>
      <w:r>
        <w:rPr>
          <w:b w:val="0"/>
          <w:bCs w:val="0"/>
          <w:color w:val="000000"/>
        </w:rPr>
        <w:t xml:space="preserve">Coordination du Plan Global des </w:t>
      </w:r>
      <w:r w:rsidR="00322083">
        <w:rPr>
          <w:b w:val="0"/>
          <w:bCs w:val="0"/>
          <w:color w:val="000000"/>
        </w:rPr>
        <w:t>C</w:t>
      </w:r>
      <w:r>
        <w:rPr>
          <w:b w:val="0"/>
          <w:bCs w:val="0"/>
          <w:color w:val="000000"/>
        </w:rPr>
        <w:t>harges et des Ressources.</w:t>
      </w:r>
    </w:p>
    <w:p w:rsidR="000D00C6" w:rsidRDefault="000D00C6" w:rsidP="000D00C6">
      <w:pPr>
        <w:pStyle w:val="Corpsdetexte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Organisation des Sites de production et gestion du réseau des sous-traitants.</w:t>
      </w:r>
      <w:r w:rsidRPr="00A653DA">
        <w:rPr>
          <w:b w:val="0"/>
          <w:bCs w:val="0"/>
          <w:color w:val="000000"/>
        </w:rPr>
        <w:t xml:space="preserve"> </w:t>
      </w:r>
    </w:p>
    <w:p w:rsidR="000D00C6" w:rsidRPr="00A653DA" w:rsidRDefault="000D00C6" w:rsidP="000D00C6">
      <w:pPr>
        <w:pStyle w:val="Corpsdetexte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Supervision des logistiques (in &amp; out) : Planning,  Approts, Gestion des stocks, Transit &amp; Exports). </w:t>
      </w:r>
    </w:p>
    <w:p w:rsidR="000D00C6" w:rsidRDefault="000D00C6" w:rsidP="000D00C6">
      <w:pPr>
        <w:pStyle w:val="Corpsdetexte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Supervision du département Administratif, Comptable, Financier &amp; Nouvelles Technologies.</w:t>
      </w:r>
    </w:p>
    <w:p w:rsidR="000D00C6" w:rsidRDefault="000D00C6" w:rsidP="000D00C6">
      <w:pPr>
        <w:pStyle w:val="Corpsdetexte"/>
        <w:numPr>
          <w:ilvl w:val="0"/>
          <w:numId w:val="2"/>
        </w:numPr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Négociation et Gestion des contrats avec les tiers (assurances, banques, fournisseurs..)</w:t>
      </w:r>
    </w:p>
    <w:p w:rsidR="000D00C6" w:rsidRDefault="000D00C6" w:rsidP="000D00C6">
      <w:pPr>
        <w:pStyle w:val="Corpsdetexte"/>
        <w:ind w:left="360"/>
        <w:rPr>
          <w:i/>
          <w:iCs/>
          <w:color w:val="000000"/>
          <w:u w:val="single"/>
        </w:rPr>
      </w:pPr>
    </w:p>
    <w:p w:rsidR="000D00C6" w:rsidRPr="00CA7DF3" w:rsidRDefault="000D00C6" w:rsidP="000D00C6">
      <w:pPr>
        <w:pStyle w:val="Corpsdetexte"/>
        <w:ind w:left="360"/>
        <w:rPr>
          <w:i/>
          <w:iCs/>
          <w:color w:val="000000"/>
          <w:u w:val="single"/>
        </w:rPr>
      </w:pPr>
      <w:r w:rsidRPr="00CA7DF3">
        <w:rPr>
          <w:i/>
          <w:iCs/>
          <w:color w:val="000000"/>
          <w:u w:val="single"/>
        </w:rPr>
        <w:t>Réalisations :</w:t>
      </w:r>
    </w:p>
    <w:p w:rsidR="000D00C6" w:rsidRPr="00E7650F" w:rsidRDefault="000D00C6" w:rsidP="000D00C6">
      <w:pPr>
        <w:pStyle w:val="Corpsdetexte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Optimisation du cycle</w:t>
      </w:r>
      <w:r w:rsidRPr="00E7650F">
        <w:rPr>
          <w:i/>
          <w:iCs/>
        </w:rPr>
        <w:t xml:space="preserve"> de production de 20 à 13 jours.</w:t>
      </w:r>
    </w:p>
    <w:p w:rsidR="000D00C6" w:rsidRDefault="000D00C6" w:rsidP="000D00C6">
      <w:pPr>
        <w:pStyle w:val="Corpsdetexte"/>
        <w:numPr>
          <w:ilvl w:val="0"/>
          <w:numId w:val="3"/>
        </w:numPr>
        <w:rPr>
          <w:i/>
          <w:iCs/>
        </w:rPr>
      </w:pPr>
      <w:r w:rsidRPr="00E7650F">
        <w:rPr>
          <w:i/>
          <w:iCs/>
        </w:rPr>
        <w:t>Augmentation du chiffre d’affaires de 6</w:t>
      </w:r>
      <w:r>
        <w:rPr>
          <w:i/>
          <w:iCs/>
        </w:rPr>
        <w:t>4 MDH à 97 MDH (Pour un site de production).</w:t>
      </w:r>
    </w:p>
    <w:p w:rsidR="000D00C6" w:rsidRDefault="000D00C6" w:rsidP="000D00C6">
      <w:pPr>
        <w:pStyle w:val="Corpsdetexte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Mise au point et développement d’un réseau de sous-traitants.</w:t>
      </w:r>
    </w:p>
    <w:p w:rsidR="000D00C6" w:rsidRDefault="000D00C6" w:rsidP="000D00C6">
      <w:pPr>
        <w:pStyle w:val="Corpsdetexte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Développement d’outils de prévision et de synchronisation des phases de Création, Développement, Sourcing et Exploitation. </w:t>
      </w:r>
    </w:p>
    <w:p w:rsidR="00D81EEE" w:rsidRPr="00E7650F" w:rsidRDefault="00D81EEE" w:rsidP="00D81EEE">
      <w:pPr>
        <w:pStyle w:val="Corpsdetexte"/>
        <w:numPr>
          <w:ilvl w:val="0"/>
          <w:numId w:val="3"/>
        </w:numPr>
        <w:rPr>
          <w:i/>
          <w:iCs/>
          <w:color w:val="000000"/>
        </w:rPr>
      </w:pPr>
      <w:r w:rsidRPr="00E7650F">
        <w:rPr>
          <w:i/>
          <w:iCs/>
          <w:color w:val="000000"/>
        </w:rPr>
        <w:t>Perfectionnement</w:t>
      </w:r>
      <w:r>
        <w:rPr>
          <w:i/>
          <w:iCs/>
          <w:color w:val="000000"/>
        </w:rPr>
        <w:t xml:space="preserve"> du système de communication inr</w:t>
      </w:r>
      <w:r w:rsidRPr="00E7650F">
        <w:rPr>
          <w:i/>
          <w:iCs/>
          <w:color w:val="000000"/>
        </w:rPr>
        <w:t>anet et internet.</w:t>
      </w:r>
    </w:p>
    <w:p w:rsidR="00D81EEE" w:rsidRPr="00E7650F" w:rsidRDefault="00D81EEE" w:rsidP="00D81EEE">
      <w:pPr>
        <w:pStyle w:val="Corpsdetexte"/>
        <w:ind w:left="720"/>
        <w:rPr>
          <w:i/>
          <w:iCs/>
        </w:rPr>
      </w:pPr>
    </w:p>
    <w:p w:rsidR="000D00C6" w:rsidRDefault="000D00C6" w:rsidP="000D00C6">
      <w:pPr>
        <w:pStyle w:val="Corpsdetexte"/>
        <w:ind w:left="360"/>
        <w:jc w:val="center"/>
        <w:rPr>
          <w:sz w:val="6"/>
          <w:szCs w:val="6"/>
        </w:rPr>
      </w:pPr>
      <w:r w:rsidRPr="00DF3D06">
        <w:rPr>
          <w:sz w:val="6"/>
          <w:szCs w:val="6"/>
        </w:rPr>
        <w:t>______________________________   ________________________________</w:t>
      </w:r>
    </w:p>
    <w:p w:rsidR="000D00C6" w:rsidRDefault="000D00C6" w:rsidP="000D00C6">
      <w:pPr>
        <w:pStyle w:val="Corpsdetexte"/>
        <w:ind w:left="360"/>
        <w:jc w:val="center"/>
        <w:rPr>
          <w:sz w:val="6"/>
          <w:szCs w:val="6"/>
        </w:rPr>
      </w:pPr>
    </w:p>
    <w:p w:rsidR="000D00C6" w:rsidRDefault="000D00C6" w:rsidP="000D00C6">
      <w:pPr>
        <w:pStyle w:val="Corpsdetexte"/>
        <w:ind w:left="360"/>
        <w:jc w:val="center"/>
        <w:rPr>
          <w:i/>
          <w:iCs/>
          <w:sz w:val="6"/>
          <w:szCs w:val="6"/>
        </w:rPr>
      </w:pPr>
    </w:p>
    <w:p w:rsidR="000D00C6" w:rsidRPr="00DF3D06" w:rsidRDefault="000D00C6" w:rsidP="000D00C6">
      <w:pPr>
        <w:pStyle w:val="Corpsdetexte"/>
        <w:ind w:left="360"/>
        <w:jc w:val="center"/>
        <w:rPr>
          <w:i/>
          <w:iCs/>
          <w:sz w:val="6"/>
          <w:szCs w:val="6"/>
        </w:rPr>
      </w:pPr>
    </w:p>
    <w:p w:rsidR="000D00C6" w:rsidRDefault="000D00C6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ind w:left="360"/>
        <w:jc w:val="center"/>
        <w:rPr>
          <w:sz w:val="6"/>
          <w:szCs w:val="6"/>
        </w:rPr>
      </w:pPr>
    </w:p>
    <w:p w:rsidR="000D00C6" w:rsidRPr="00DF3D06" w:rsidRDefault="000D00C6" w:rsidP="000D00C6">
      <w:pPr>
        <w:pStyle w:val="Corpsdetexte"/>
        <w:ind w:left="360"/>
        <w:jc w:val="center"/>
        <w:rPr>
          <w:sz w:val="6"/>
          <w:szCs w:val="6"/>
        </w:rPr>
      </w:pPr>
    </w:p>
    <w:p w:rsidR="00D81EEE" w:rsidRDefault="00D81EEE" w:rsidP="000D00C6">
      <w:pPr>
        <w:pStyle w:val="Corpsdetexte"/>
        <w:rPr>
          <w:u w:val="single"/>
        </w:rPr>
      </w:pPr>
    </w:p>
    <w:p w:rsidR="000D00C6" w:rsidRPr="00DF3D06" w:rsidRDefault="000D00C6" w:rsidP="000D00C6">
      <w:pPr>
        <w:pStyle w:val="Corpsdetexte"/>
        <w:rPr>
          <w:u w:val="single"/>
        </w:rPr>
      </w:pPr>
      <w:r w:rsidRPr="00DF3D06">
        <w:rPr>
          <w:u w:val="single"/>
        </w:rPr>
        <w:t xml:space="preserve">Du 17/09/1997 au </w:t>
      </w:r>
      <w:r>
        <w:rPr>
          <w:color w:val="000000"/>
          <w:u w:val="single"/>
        </w:rPr>
        <w:t>09</w:t>
      </w:r>
      <w:r w:rsidRPr="00DF3D06">
        <w:rPr>
          <w:color w:val="000000"/>
          <w:u w:val="single"/>
        </w:rPr>
        <w:t>/01/2001 </w:t>
      </w:r>
      <w:r w:rsidRPr="00DF3D06">
        <w:rPr>
          <w:u w:val="single"/>
        </w:rPr>
        <w:t>: Directeur Administratif et Financier du Groupe DALI. (fondé de pouvoir)</w:t>
      </w:r>
    </w:p>
    <w:p w:rsidR="000D00C6" w:rsidRPr="00A653DA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Supervision des départements : Comptable, Gestion de la trésorerie, Ressources Humaines..</w:t>
      </w:r>
    </w:p>
    <w:p w:rsidR="000D00C6" w:rsidRPr="00A653DA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Gestion des dossiers fiscaux et Négociation des contrats administratifs (assurances, banques..)</w:t>
      </w:r>
    </w:p>
    <w:p w:rsidR="000D00C6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Participation au développement d’une nouvelle G.P.A.O.</w:t>
      </w:r>
    </w:p>
    <w:p w:rsidR="000D00C6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Gestion budgétaire.</w:t>
      </w:r>
    </w:p>
    <w:p w:rsidR="0090557E" w:rsidRDefault="0090557E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Direction des Ressources Humaines.</w:t>
      </w:r>
    </w:p>
    <w:p w:rsidR="000D00C6" w:rsidRPr="00F76B53" w:rsidRDefault="000D00C6" w:rsidP="000D00C6">
      <w:pPr>
        <w:pStyle w:val="Corpsdetexte"/>
        <w:ind w:left="720"/>
        <w:rPr>
          <w:b w:val="0"/>
          <w:bCs w:val="0"/>
          <w:sz w:val="16"/>
          <w:szCs w:val="16"/>
        </w:rPr>
      </w:pPr>
    </w:p>
    <w:p w:rsidR="000D00C6" w:rsidRPr="00CA7DF3" w:rsidRDefault="000D00C6" w:rsidP="000D00C6">
      <w:pPr>
        <w:pStyle w:val="Corpsdetexte"/>
        <w:ind w:left="360"/>
        <w:rPr>
          <w:i/>
          <w:iCs/>
          <w:color w:val="000000"/>
          <w:u w:val="single"/>
        </w:rPr>
      </w:pPr>
      <w:r w:rsidRPr="00CA7DF3">
        <w:rPr>
          <w:i/>
          <w:iCs/>
          <w:color w:val="000000"/>
          <w:u w:val="single"/>
        </w:rPr>
        <w:t>Réalisations :</w:t>
      </w:r>
    </w:p>
    <w:p w:rsidR="000D00C6" w:rsidRPr="00E7650F" w:rsidRDefault="000D00C6" w:rsidP="000D00C6">
      <w:pPr>
        <w:pStyle w:val="Corpsdetexte"/>
        <w:numPr>
          <w:ilvl w:val="0"/>
          <w:numId w:val="6"/>
        </w:numPr>
        <w:rPr>
          <w:i/>
          <w:iCs/>
          <w:color w:val="000000"/>
        </w:rPr>
      </w:pPr>
      <w:r>
        <w:rPr>
          <w:i/>
          <w:iCs/>
          <w:color w:val="000000"/>
        </w:rPr>
        <w:t>Rationalisation des charges financières (réduction de 50%)</w:t>
      </w:r>
    </w:p>
    <w:p w:rsidR="000D00C6" w:rsidRPr="00E7650F" w:rsidRDefault="004439AB" w:rsidP="000D00C6">
      <w:pPr>
        <w:pStyle w:val="Corpsdetex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Instauration d'un</w:t>
      </w:r>
      <w:r w:rsidR="000D00C6">
        <w:rPr>
          <w:i/>
          <w:iCs/>
        </w:rPr>
        <w:t xml:space="preserve"> système comptable avec reporting budgétaire intégré.</w:t>
      </w:r>
    </w:p>
    <w:p w:rsidR="000D00C6" w:rsidRDefault="000D00C6" w:rsidP="000D00C6">
      <w:pPr>
        <w:pStyle w:val="Corpsdetex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Suivi régulier de la gestion des admissions temporaires.</w:t>
      </w:r>
    </w:p>
    <w:p w:rsidR="000D00C6" w:rsidRDefault="000D00C6" w:rsidP="000D00C6">
      <w:pPr>
        <w:pStyle w:val="Corpsdetex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 xml:space="preserve">Réduction des charges de fonctionnement de </w:t>
      </w:r>
      <w:r w:rsidR="004439AB">
        <w:rPr>
          <w:i/>
          <w:iCs/>
        </w:rPr>
        <w:t>18</w:t>
      </w:r>
      <w:r>
        <w:rPr>
          <w:i/>
          <w:iCs/>
        </w:rPr>
        <w:t>%.</w:t>
      </w:r>
    </w:p>
    <w:p w:rsidR="000D00C6" w:rsidRDefault="000D00C6" w:rsidP="000D00C6">
      <w:pPr>
        <w:pStyle w:val="Corpsdetexte"/>
        <w:ind w:left="360"/>
        <w:jc w:val="center"/>
        <w:rPr>
          <w:sz w:val="6"/>
          <w:szCs w:val="6"/>
        </w:rPr>
      </w:pPr>
      <w:r w:rsidRPr="00DF3D06">
        <w:rPr>
          <w:sz w:val="6"/>
          <w:szCs w:val="6"/>
        </w:rPr>
        <w:t>______________________________   ________________________________</w:t>
      </w:r>
    </w:p>
    <w:p w:rsidR="000D00C6" w:rsidRDefault="000D00C6" w:rsidP="000D00C6">
      <w:pPr>
        <w:pStyle w:val="Corpsdetexte"/>
        <w:ind w:left="360"/>
        <w:jc w:val="center"/>
        <w:rPr>
          <w:sz w:val="6"/>
          <w:szCs w:val="6"/>
        </w:rPr>
      </w:pPr>
    </w:p>
    <w:p w:rsidR="000D00C6" w:rsidRDefault="000D00C6" w:rsidP="000D00C6">
      <w:pPr>
        <w:pStyle w:val="Corpsdetexte"/>
        <w:ind w:left="360"/>
        <w:jc w:val="center"/>
        <w:rPr>
          <w:sz w:val="6"/>
          <w:szCs w:val="6"/>
        </w:rPr>
      </w:pPr>
    </w:p>
    <w:p w:rsidR="000D00C6" w:rsidRPr="00DF3D06" w:rsidRDefault="000D00C6" w:rsidP="000D00C6">
      <w:pPr>
        <w:pStyle w:val="Corpsdetexte"/>
        <w:ind w:left="360"/>
        <w:jc w:val="center"/>
        <w:rPr>
          <w:sz w:val="6"/>
          <w:szCs w:val="6"/>
        </w:rPr>
      </w:pPr>
    </w:p>
    <w:p w:rsidR="000D00C6" w:rsidRPr="00DF3D06" w:rsidRDefault="000D00C6" w:rsidP="000D00C6">
      <w:pPr>
        <w:pStyle w:val="Corpsdetexte"/>
        <w:rPr>
          <w:u w:val="single"/>
        </w:rPr>
      </w:pPr>
      <w:r w:rsidRPr="00DF3D06">
        <w:rPr>
          <w:u w:val="single"/>
        </w:rPr>
        <w:t xml:space="preserve">Du </w:t>
      </w:r>
      <w:r>
        <w:rPr>
          <w:u w:val="single"/>
        </w:rPr>
        <w:t>01/03/1995</w:t>
      </w:r>
      <w:r w:rsidRPr="00DF3D06">
        <w:rPr>
          <w:u w:val="single"/>
        </w:rPr>
        <w:t xml:space="preserve"> au </w:t>
      </w:r>
      <w:r>
        <w:rPr>
          <w:u w:val="single"/>
        </w:rPr>
        <w:t>16</w:t>
      </w:r>
      <w:r w:rsidRPr="00DF3D06">
        <w:rPr>
          <w:u w:val="single"/>
        </w:rPr>
        <w:t xml:space="preserve">/09/1997: Directeur Administratif et Financier du Groupe </w:t>
      </w:r>
      <w:r>
        <w:rPr>
          <w:u w:val="single"/>
        </w:rPr>
        <w:t>LHYSA MAROC</w:t>
      </w:r>
      <w:r w:rsidRPr="00DF3D06">
        <w:rPr>
          <w:u w:val="single"/>
        </w:rPr>
        <w:t>. (</w:t>
      </w:r>
      <w:r w:rsidR="004439AB">
        <w:rPr>
          <w:u w:val="single"/>
        </w:rPr>
        <w:t xml:space="preserve">Membre du CODIR &amp; </w:t>
      </w:r>
      <w:r w:rsidRPr="00DF3D06">
        <w:rPr>
          <w:u w:val="single"/>
        </w:rPr>
        <w:t>fondé de pouvoir)</w:t>
      </w:r>
    </w:p>
    <w:p w:rsidR="000D00C6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Participation à la création de la filiale ‘’Maroc’’.</w:t>
      </w:r>
    </w:p>
    <w:p w:rsidR="000D00C6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Préparation et suivi du plan d’investissement (</w:t>
      </w:r>
      <w:smartTag w:uri="urn:schemas-microsoft-com:office:smarttags" w:element="metricconverter">
        <w:smartTagPr>
          <w:attr w:name="ProductID" w:val="97 MM"/>
        </w:smartTagPr>
        <w:r>
          <w:rPr>
            <w:b w:val="0"/>
            <w:bCs w:val="0"/>
          </w:rPr>
          <w:t>97 MM</w:t>
        </w:r>
      </w:smartTag>
      <w:r>
        <w:rPr>
          <w:b w:val="0"/>
          <w:bCs w:val="0"/>
        </w:rPr>
        <w:t xml:space="preserve"> dhs)</w:t>
      </w:r>
    </w:p>
    <w:p w:rsidR="000D00C6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Supervision du département Comptable, Gestion de la trésorerie, Ressources Humaines</w:t>
      </w:r>
    </w:p>
    <w:p w:rsidR="000D00C6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Gestion des dossiers fiscaux et Négociation des contrats administratifs (assurances, banques..)</w:t>
      </w:r>
    </w:p>
    <w:p w:rsidR="000D00C6" w:rsidRPr="00F76B53" w:rsidRDefault="000D00C6" w:rsidP="000D00C6">
      <w:pPr>
        <w:pStyle w:val="Corpsdetexte"/>
        <w:ind w:left="720"/>
        <w:rPr>
          <w:b w:val="0"/>
          <w:bCs w:val="0"/>
          <w:sz w:val="16"/>
          <w:szCs w:val="16"/>
        </w:rPr>
      </w:pPr>
    </w:p>
    <w:p w:rsidR="000D00C6" w:rsidRPr="00CA7DF3" w:rsidRDefault="000D00C6" w:rsidP="000D00C6">
      <w:pPr>
        <w:pStyle w:val="Corpsdetexte"/>
        <w:ind w:left="360"/>
        <w:rPr>
          <w:i/>
          <w:iCs/>
          <w:color w:val="000000"/>
          <w:u w:val="single"/>
        </w:rPr>
      </w:pPr>
      <w:r w:rsidRPr="00CA7DF3">
        <w:rPr>
          <w:i/>
          <w:iCs/>
          <w:color w:val="000000"/>
          <w:u w:val="single"/>
        </w:rPr>
        <w:t>Réalisations :</w:t>
      </w:r>
    </w:p>
    <w:p w:rsidR="000D00C6" w:rsidRPr="00E7650F" w:rsidRDefault="000D00C6" w:rsidP="000D00C6">
      <w:pPr>
        <w:pStyle w:val="Corpsdetexte"/>
        <w:numPr>
          <w:ilvl w:val="0"/>
          <w:numId w:val="6"/>
        </w:numPr>
        <w:rPr>
          <w:i/>
          <w:iCs/>
          <w:color w:val="000000"/>
        </w:rPr>
      </w:pPr>
      <w:r>
        <w:rPr>
          <w:i/>
          <w:iCs/>
          <w:color w:val="000000"/>
        </w:rPr>
        <w:t>Suivi Financier et administratif du budget d’investissement.</w:t>
      </w:r>
    </w:p>
    <w:p w:rsidR="000D00C6" w:rsidRDefault="000D00C6" w:rsidP="000D00C6">
      <w:pPr>
        <w:pStyle w:val="Corpsdetex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Instauration de système comptable avec un reporting budgétaire adapté au système espagnol.</w:t>
      </w:r>
    </w:p>
    <w:p w:rsidR="000D00C6" w:rsidRDefault="000D00C6" w:rsidP="000D00C6">
      <w:pPr>
        <w:pStyle w:val="Corpsdetex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>Recrutement et Formation des collaborateurs de La D.A.F.</w:t>
      </w:r>
    </w:p>
    <w:p w:rsidR="000D00C6" w:rsidRPr="00E7650F" w:rsidRDefault="000D00C6" w:rsidP="000D00C6">
      <w:pPr>
        <w:pStyle w:val="Corpsdetexte"/>
        <w:numPr>
          <w:ilvl w:val="0"/>
          <w:numId w:val="5"/>
        </w:numPr>
        <w:rPr>
          <w:i/>
          <w:iCs/>
        </w:rPr>
      </w:pPr>
      <w:r>
        <w:rPr>
          <w:i/>
          <w:iCs/>
        </w:rPr>
        <w:t xml:space="preserve">Conception du système global de </w:t>
      </w:r>
      <w:smartTag w:uri="urn:schemas-microsoft-com:office:smarttags" w:element="PersonName">
        <w:smartTagPr>
          <w:attr w:name="ProductID" w:val="la Gestion Commerciale"/>
        </w:smartTagPr>
        <w:r>
          <w:rPr>
            <w:i/>
            <w:iCs/>
          </w:rPr>
          <w:t>la Gestion Commerciale</w:t>
        </w:r>
      </w:smartTag>
      <w:r>
        <w:rPr>
          <w:i/>
          <w:iCs/>
        </w:rPr>
        <w:t>, Administrative et Comptable.</w:t>
      </w:r>
    </w:p>
    <w:p w:rsidR="000D00C6" w:rsidRDefault="000D00C6" w:rsidP="000D00C6">
      <w:pPr>
        <w:pStyle w:val="Corpsdetexte"/>
        <w:rPr>
          <w:i/>
          <w:iCs/>
        </w:rPr>
      </w:pPr>
    </w:p>
    <w:p w:rsidR="000D00C6" w:rsidRDefault="000D00C6" w:rsidP="000D00C6">
      <w:pPr>
        <w:pStyle w:val="Corpsdetexte"/>
        <w:ind w:left="360"/>
        <w:jc w:val="center"/>
        <w:rPr>
          <w:sz w:val="6"/>
          <w:szCs w:val="6"/>
        </w:rPr>
      </w:pPr>
      <w:r w:rsidRPr="00DF3D06">
        <w:rPr>
          <w:sz w:val="6"/>
          <w:szCs w:val="6"/>
        </w:rPr>
        <w:t>______________________________   ________________________________</w:t>
      </w:r>
    </w:p>
    <w:p w:rsidR="000D00C6" w:rsidRDefault="000D00C6" w:rsidP="000D00C6">
      <w:pPr>
        <w:ind w:right="284"/>
        <w:jc w:val="center"/>
        <w:rPr>
          <w:b/>
          <w:i/>
          <w:sz w:val="22"/>
        </w:rPr>
      </w:pPr>
    </w:p>
    <w:p w:rsidR="000D00C6" w:rsidRDefault="000D00C6" w:rsidP="000D00C6">
      <w:pPr>
        <w:pStyle w:val="Corpsdetexte"/>
        <w:rPr>
          <w:u w:val="single"/>
        </w:rPr>
      </w:pPr>
      <w:r>
        <w:rPr>
          <w:u w:val="single"/>
        </w:rPr>
        <w:t>De</w:t>
      </w:r>
      <w:r w:rsidRPr="00DF3D06">
        <w:rPr>
          <w:u w:val="single"/>
        </w:rPr>
        <w:t xml:space="preserve"> </w:t>
      </w:r>
      <w:r>
        <w:rPr>
          <w:u w:val="single"/>
        </w:rPr>
        <w:t>Juin 1989 à Février 1995</w:t>
      </w:r>
      <w:r w:rsidRPr="00DF3D06">
        <w:rPr>
          <w:u w:val="single"/>
        </w:rPr>
        <w:t xml:space="preserve">: </w:t>
      </w:r>
      <w:r>
        <w:rPr>
          <w:u w:val="single"/>
        </w:rPr>
        <w:t>Au Groupe Icomail : Maroco- hollandaise  Confection (2400 personnes)</w:t>
      </w:r>
    </w:p>
    <w:p w:rsidR="000D00C6" w:rsidRPr="00085E0D" w:rsidRDefault="000D00C6" w:rsidP="000D00C6">
      <w:pPr>
        <w:pStyle w:val="Corpsdetexte"/>
        <w:ind w:left="720"/>
        <w:rPr>
          <w:i/>
          <w:iCs/>
          <w:u w:val="single"/>
        </w:rPr>
      </w:pPr>
      <w:r w:rsidRPr="00085E0D">
        <w:rPr>
          <w:i/>
          <w:iCs/>
          <w:u w:val="single"/>
        </w:rPr>
        <w:t>Plusieurs Fonctions :</w:t>
      </w:r>
    </w:p>
    <w:p w:rsidR="000D00C6" w:rsidRDefault="000D00C6" w:rsidP="000D00C6">
      <w:pPr>
        <w:pStyle w:val="Corpsdetexte"/>
        <w:ind w:left="720"/>
        <w:rPr>
          <w:u w:val="single"/>
        </w:rPr>
      </w:pPr>
      <w:r>
        <w:rPr>
          <w:u w:val="single"/>
        </w:rPr>
        <w:t>Directeur du Contrôle de Gestion &amp; Audit interne (</w:t>
      </w:r>
      <w:r w:rsidR="004439AB">
        <w:rPr>
          <w:u w:val="single"/>
        </w:rPr>
        <w:t>3</w:t>
      </w:r>
      <w:r>
        <w:rPr>
          <w:u w:val="single"/>
        </w:rPr>
        <w:t>ans):</w:t>
      </w:r>
    </w:p>
    <w:p w:rsidR="000D00C6" w:rsidRDefault="000D00C6" w:rsidP="000D00C6">
      <w:pPr>
        <w:pStyle w:val="Corpsdetexte"/>
        <w:ind w:left="720"/>
        <w:rPr>
          <w:u w:val="single"/>
        </w:rPr>
      </w:pPr>
      <w:r>
        <w:rPr>
          <w:u w:val="single"/>
        </w:rPr>
        <w:t>Directeur Administratif (</w:t>
      </w:r>
      <w:r w:rsidR="004439AB">
        <w:rPr>
          <w:u w:val="single"/>
        </w:rPr>
        <w:t>2</w:t>
      </w:r>
      <w:r>
        <w:rPr>
          <w:u w:val="single"/>
        </w:rPr>
        <w:t>an):</w:t>
      </w:r>
    </w:p>
    <w:p w:rsidR="000D00C6" w:rsidRDefault="000D00C6" w:rsidP="000D00C6">
      <w:pPr>
        <w:pStyle w:val="Corpsdetexte"/>
        <w:ind w:left="720"/>
        <w:rPr>
          <w:u w:val="single"/>
        </w:rPr>
      </w:pPr>
      <w:r>
        <w:rPr>
          <w:u w:val="single"/>
        </w:rPr>
        <w:t>Responsable Logistique et Approvisionnements (1an):</w:t>
      </w:r>
    </w:p>
    <w:p w:rsidR="000D00C6" w:rsidRPr="00DF3D06" w:rsidRDefault="000D00C6" w:rsidP="000D00C6">
      <w:pPr>
        <w:pStyle w:val="Corpsdetexte"/>
        <w:rPr>
          <w:u w:val="single"/>
        </w:rPr>
      </w:pPr>
    </w:p>
    <w:p w:rsidR="004439AB" w:rsidRDefault="004439AB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Elaborations des Manuelles des Procédures.</w:t>
      </w:r>
    </w:p>
    <w:p w:rsidR="000D00C6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Préparation et Suivi budgétaire.</w:t>
      </w:r>
    </w:p>
    <w:p w:rsidR="000D00C6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Développement et production des tableaux de bord par activité.</w:t>
      </w:r>
    </w:p>
    <w:p w:rsidR="000D00C6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Suivi du plan de restructuration interne.</w:t>
      </w:r>
    </w:p>
    <w:p w:rsidR="000D00C6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Gestion du Planning, Ordonnancement et Lancement.</w:t>
      </w:r>
    </w:p>
    <w:p w:rsidR="000D00C6" w:rsidRDefault="000D00C6" w:rsidP="000D00C6">
      <w:pPr>
        <w:pStyle w:val="Corpsdetexte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Paramétrage et participation au plan global d’informatisation.</w:t>
      </w:r>
    </w:p>
    <w:p w:rsidR="000D00C6" w:rsidRDefault="000D00C6" w:rsidP="000D00C6">
      <w:pPr>
        <w:pStyle w:val="Corpsdetexte"/>
        <w:rPr>
          <w:b w:val="0"/>
          <w:bCs w:val="0"/>
        </w:rPr>
      </w:pPr>
    </w:p>
    <w:p w:rsidR="000D00C6" w:rsidRPr="001E4418" w:rsidRDefault="006612B5" w:rsidP="000D00C6">
      <w:pPr>
        <w:jc w:val="both"/>
        <w:rPr>
          <w:rFonts w:asciiTheme="minorHAnsi" w:hAnsiTheme="minorHAnsi" w:cs="Arial"/>
          <w:color w:val="1F497D" w:themeColor="text2"/>
        </w:rPr>
      </w:pPr>
      <w:r>
        <w:rPr>
          <w:rFonts w:asciiTheme="minorHAnsi" w:hAnsiTheme="minorHAnsi" w:cs="Arial"/>
          <w:noProof/>
          <w:color w:val="1F497D" w:themeColor="text2"/>
          <w:lang w:eastAsia="fr-FR"/>
        </w:rPr>
        <w:pict>
          <v:line id="Line 8" o:spid="_x0000_s1028" style="position:absolute;left:0;text-align:left;z-index:251662336;visibility:visible;mso-wrap-distance-top:-6e-5mm;mso-wrap-distance-bottom:-6e-5mm" from="0,.2pt" to="54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" strokecolor="#669" strokeweight=".26mm">
            <v:shadow opacity=".5" offset="-1.05mm,-1.05mm"/>
          </v:line>
        </w:pict>
      </w:r>
    </w:p>
    <w:p w:rsidR="000D00C6" w:rsidRPr="001E4418" w:rsidRDefault="000D00C6" w:rsidP="000D00C6">
      <w:pPr>
        <w:jc w:val="both"/>
        <w:rPr>
          <w:rFonts w:asciiTheme="minorHAnsi" w:hAnsiTheme="minorHAnsi" w:cs="Arial"/>
          <w:b/>
          <w:color w:val="1F497D" w:themeColor="text2"/>
        </w:rPr>
      </w:pPr>
      <w:bookmarkStart w:id="0" w:name="_GoBack"/>
      <w:bookmarkEnd w:id="0"/>
      <w:r w:rsidRPr="001E4418">
        <w:rPr>
          <w:rFonts w:asciiTheme="minorHAnsi" w:hAnsiTheme="minorHAnsi" w:cs="Arial"/>
          <w:b/>
          <w:color w:val="1F497D" w:themeColor="text2"/>
        </w:rPr>
        <w:t>FORMATION</w:t>
      </w:r>
      <w:r>
        <w:rPr>
          <w:rFonts w:asciiTheme="minorHAnsi" w:hAnsiTheme="minorHAnsi" w:cs="Arial"/>
          <w:b/>
          <w:color w:val="1F497D" w:themeColor="text2"/>
        </w:rPr>
        <w:t>&amp; DIPLOMES</w:t>
      </w:r>
    </w:p>
    <w:p w:rsidR="000D00C6" w:rsidRPr="001E4418" w:rsidRDefault="006612B5" w:rsidP="000D00C6">
      <w:pPr>
        <w:jc w:val="both"/>
        <w:rPr>
          <w:rFonts w:asciiTheme="minorHAnsi" w:hAnsiTheme="minorHAnsi" w:cs="Arial"/>
          <w:color w:val="1F497D" w:themeColor="text2"/>
        </w:rPr>
      </w:pPr>
      <w:r>
        <w:rPr>
          <w:rFonts w:asciiTheme="minorHAnsi" w:hAnsiTheme="minorHAnsi" w:cs="Arial"/>
          <w:noProof/>
          <w:color w:val="1F497D" w:themeColor="text2"/>
          <w:lang w:eastAsia="fr-FR"/>
        </w:rPr>
        <w:pict>
          <v:line id="Line 5" o:spid="_x0000_s1029" style="position:absolute;left:0;text-align:left;z-index:251664384;visibility:visible;mso-wrap-distance-top:-6e-5mm;mso-wrap-distance-bottom:-6e-5mm" from="-1.5pt,1.95pt" to="53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" strokecolor="#669" strokeweight=".26mm">
            <v:shadow opacity=".5" offset="-1.05mm,-1.05mm"/>
          </v:line>
        </w:pict>
      </w:r>
    </w:p>
    <w:p w:rsidR="000D00C6" w:rsidRPr="009A7B13" w:rsidRDefault="000D00C6" w:rsidP="000D00C6">
      <w:pPr>
        <w:ind w:right="284"/>
        <w:rPr>
          <w:b/>
          <w:sz w:val="22"/>
        </w:rPr>
      </w:pPr>
      <w:r w:rsidRPr="009A7B13">
        <w:rPr>
          <w:b/>
          <w:sz w:val="22"/>
        </w:rPr>
        <w:t xml:space="preserve">1988 : </w:t>
      </w:r>
      <w:smartTag w:uri="urn:schemas-microsoft-com:office:smarttags" w:element="metricconverter">
        <w:smartTagPr>
          <w:attr w:name="ProductID" w:val="2 C"/>
        </w:smartTagPr>
        <w:r w:rsidRPr="009A7B13">
          <w:rPr>
            <w:b/>
            <w:sz w:val="22"/>
          </w:rPr>
          <w:t>2 C</w:t>
        </w:r>
      </w:smartTag>
      <w:r w:rsidRPr="009A7B13">
        <w:rPr>
          <w:b/>
          <w:sz w:val="22"/>
        </w:rPr>
        <w:t>.E.S (Bac+6)</w:t>
      </w:r>
      <w:r w:rsidRPr="009A7B13">
        <w:rPr>
          <w:sz w:val="22"/>
        </w:rPr>
        <w:t xml:space="preserve"> </w:t>
      </w:r>
      <w:r w:rsidRPr="009A7B13">
        <w:rPr>
          <w:b/>
          <w:sz w:val="22"/>
        </w:rPr>
        <w:t>en sciences économiques, Etudes Doctorales Université Hassan II, Casablanca.</w:t>
      </w:r>
    </w:p>
    <w:p w:rsidR="000D00C6" w:rsidRPr="009A7B13" w:rsidRDefault="000D00C6" w:rsidP="000D00C6">
      <w:pPr>
        <w:ind w:right="284"/>
        <w:rPr>
          <w:b/>
          <w:sz w:val="22"/>
        </w:rPr>
      </w:pPr>
    </w:p>
    <w:p w:rsidR="000D00C6" w:rsidRPr="009A7B13" w:rsidRDefault="000D00C6" w:rsidP="000D00C6">
      <w:pPr>
        <w:ind w:right="284"/>
        <w:rPr>
          <w:b/>
          <w:sz w:val="22"/>
        </w:rPr>
      </w:pPr>
      <w:r w:rsidRPr="009A7B13">
        <w:rPr>
          <w:b/>
          <w:sz w:val="22"/>
        </w:rPr>
        <w:t>1986 : Licence es en sciences économiques, Université Hassan II, Casablanca.</w:t>
      </w:r>
    </w:p>
    <w:p w:rsidR="000D00C6" w:rsidRPr="009A7B13" w:rsidRDefault="000D00C6" w:rsidP="000D00C6">
      <w:pPr>
        <w:ind w:right="284"/>
        <w:rPr>
          <w:b/>
          <w:sz w:val="22"/>
        </w:rPr>
      </w:pPr>
    </w:p>
    <w:p w:rsidR="000D00C6" w:rsidRPr="009A7B13" w:rsidRDefault="000D00C6" w:rsidP="000D00C6">
      <w:pPr>
        <w:ind w:right="284"/>
        <w:rPr>
          <w:b/>
          <w:sz w:val="22"/>
        </w:rPr>
      </w:pPr>
      <w:r w:rsidRPr="009A7B13">
        <w:rPr>
          <w:b/>
          <w:sz w:val="22"/>
        </w:rPr>
        <w:t>1982 : BAC en sciences économiques, Lycée Mohamed V, Casablanca.</w:t>
      </w:r>
    </w:p>
    <w:p w:rsidR="000D00C6" w:rsidRPr="009A7B13" w:rsidRDefault="000D00C6" w:rsidP="000D00C6">
      <w:pPr>
        <w:ind w:right="284"/>
        <w:rPr>
          <w:b/>
          <w:sz w:val="22"/>
        </w:rPr>
      </w:pPr>
    </w:p>
    <w:p w:rsidR="000D00C6" w:rsidRPr="009A7B13" w:rsidRDefault="000D00C6" w:rsidP="000D00C6">
      <w:pPr>
        <w:ind w:right="284"/>
        <w:rPr>
          <w:sz w:val="22"/>
          <w:u w:val="single"/>
        </w:rPr>
      </w:pPr>
      <w:r w:rsidRPr="009A7B13">
        <w:rPr>
          <w:sz w:val="22"/>
          <w:u w:val="single"/>
        </w:rPr>
        <w:t>Plusieurs séminaires en Gestion et Management au Maroc et à l’étranger dont:</w:t>
      </w:r>
    </w:p>
    <w:p w:rsidR="000D00C6" w:rsidRPr="009A7B13" w:rsidRDefault="000D00C6" w:rsidP="000D00C6">
      <w:pPr>
        <w:ind w:right="284"/>
        <w:rPr>
          <w:b/>
          <w:sz w:val="22"/>
        </w:rPr>
      </w:pPr>
      <w:r w:rsidRPr="009A7B13">
        <w:rPr>
          <w:b/>
          <w:sz w:val="22"/>
        </w:rPr>
        <w:t>Cycle de perfectionnement en Contrôle de Gestion (Paris)</w:t>
      </w:r>
    </w:p>
    <w:p w:rsidR="000D00C6" w:rsidRPr="009A7B13" w:rsidRDefault="000D00C6" w:rsidP="000D00C6">
      <w:pPr>
        <w:ind w:right="284"/>
        <w:rPr>
          <w:b/>
          <w:sz w:val="22"/>
        </w:rPr>
      </w:pPr>
      <w:r w:rsidRPr="009A7B13">
        <w:rPr>
          <w:b/>
          <w:sz w:val="22"/>
        </w:rPr>
        <w:lastRenderedPageBreak/>
        <w:t>Systèmes Organisationnels et Structures.</w:t>
      </w:r>
    </w:p>
    <w:p w:rsidR="000D00C6" w:rsidRPr="009A7B13" w:rsidRDefault="000D00C6" w:rsidP="000D00C6">
      <w:pPr>
        <w:ind w:right="284"/>
        <w:rPr>
          <w:b/>
          <w:sz w:val="22"/>
        </w:rPr>
      </w:pPr>
      <w:r w:rsidRPr="009A7B13">
        <w:rPr>
          <w:b/>
          <w:sz w:val="22"/>
        </w:rPr>
        <w:t>Informatisation et Systèmes d’Info..</w:t>
      </w:r>
    </w:p>
    <w:sectPr w:rsidR="000D00C6" w:rsidRPr="009A7B13" w:rsidSect="009E06FD">
      <w:footerReference w:type="default" r:id="rId7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9C" w:rsidRDefault="0089609C" w:rsidP="0090557E">
      <w:r>
        <w:separator/>
      </w:r>
    </w:p>
  </w:endnote>
  <w:endnote w:type="continuationSeparator" w:id="1">
    <w:p w:rsidR="0089609C" w:rsidRDefault="0089609C" w:rsidP="0090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16"/>
        <w:szCs w:val="16"/>
      </w:rPr>
      <w:id w:val="4051830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16"/>
            <w:szCs w:val="16"/>
          </w:rPr>
          <w:id w:val="123787606"/>
          <w:docPartObj>
            <w:docPartGallery w:val="Page Numbers (Top of Page)"/>
            <w:docPartUnique/>
          </w:docPartObj>
        </w:sdtPr>
        <w:sdtContent>
          <w:p w:rsidR="0090557E" w:rsidRPr="0090557E" w:rsidRDefault="0090557E">
            <w:pPr>
              <w:pStyle w:val="Pieddepage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90557E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6612B5" w:rsidRPr="0090557E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0557E">
              <w:rPr>
                <w:b/>
                <w:color w:val="808080" w:themeColor="background1" w:themeShade="80"/>
                <w:sz w:val="16"/>
                <w:szCs w:val="16"/>
              </w:rPr>
              <w:instrText>PAGE</w:instrText>
            </w:r>
            <w:r w:rsidR="006612B5" w:rsidRPr="0090557E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502B2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6612B5" w:rsidRPr="0090557E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0557E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="006612B5" w:rsidRPr="0090557E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90557E">
              <w:rPr>
                <w:b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6612B5" w:rsidRPr="0090557E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502B2">
              <w:rPr>
                <w:b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6612B5" w:rsidRPr="0090557E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90557E" w:rsidRDefault="009055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9C" w:rsidRDefault="0089609C" w:rsidP="0090557E">
      <w:r>
        <w:separator/>
      </w:r>
    </w:p>
  </w:footnote>
  <w:footnote w:type="continuationSeparator" w:id="1">
    <w:p w:rsidR="0089609C" w:rsidRDefault="0089609C" w:rsidP="00905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6C"/>
    <w:multiLevelType w:val="hybridMultilevel"/>
    <w:tmpl w:val="ED2C4B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A0C33"/>
    <w:multiLevelType w:val="hybridMultilevel"/>
    <w:tmpl w:val="8684ECD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0964D8"/>
    <w:multiLevelType w:val="hybridMultilevel"/>
    <w:tmpl w:val="E580E04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F7EEF"/>
    <w:multiLevelType w:val="hybridMultilevel"/>
    <w:tmpl w:val="D61EB9D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D0B52"/>
    <w:multiLevelType w:val="hybridMultilevel"/>
    <w:tmpl w:val="FD08D40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158DA"/>
    <w:multiLevelType w:val="hybridMultilevel"/>
    <w:tmpl w:val="B3789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D00C6"/>
    <w:rsid w:val="00071E4C"/>
    <w:rsid w:val="000D00C6"/>
    <w:rsid w:val="00111D7B"/>
    <w:rsid w:val="001B183A"/>
    <w:rsid w:val="001B64D7"/>
    <w:rsid w:val="00270782"/>
    <w:rsid w:val="002A7224"/>
    <w:rsid w:val="00322083"/>
    <w:rsid w:val="003922B0"/>
    <w:rsid w:val="004439AB"/>
    <w:rsid w:val="004D50FC"/>
    <w:rsid w:val="00522563"/>
    <w:rsid w:val="00533D56"/>
    <w:rsid w:val="006502B2"/>
    <w:rsid w:val="006612B5"/>
    <w:rsid w:val="0069642A"/>
    <w:rsid w:val="00741E0D"/>
    <w:rsid w:val="008630BC"/>
    <w:rsid w:val="0089609C"/>
    <w:rsid w:val="0090557E"/>
    <w:rsid w:val="00957877"/>
    <w:rsid w:val="00AD613B"/>
    <w:rsid w:val="00B16B60"/>
    <w:rsid w:val="00C85182"/>
    <w:rsid w:val="00CB549C"/>
    <w:rsid w:val="00D00E6F"/>
    <w:rsid w:val="00D21D12"/>
    <w:rsid w:val="00D81EEE"/>
    <w:rsid w:val="00E5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 fillcolor="white">
      <v:fill color="white"/>
      <v:stroke weight="4.5pt" linestyle="thick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0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0C6"/>
    <w:pPr>
      <w:ind w:left="720"/>
      <w:contextualSpacing/>
    </w:pPr>
  </w:style>
  <w:style w:type="paragraph" w:styleId="Corpsdetexte">
    <w:name w:val="Body Text"/>
    <w:basedOn w:val="Normal"/>
    <w:link w:val="CorpsdetexteCar"/>
    <w:rsid w:val="000D00C6"/>
    <w:pPr>
      <w:suppressAutoHyphens w:val="0"/>
    </w:pPr>
    <w:rPr>
      <w:b/>
      <w:bCs/>
      <w:sz w:val="2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0D00C6"/>
    <w:rPr>
      <w:rFonts w:ascii="Times New Roman" w:eastAsia="Times New Roman" w:hAnsi="Times New Roman" w:cs="Times New Roman"/>
      <w:b/>
      <w:bCs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9055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55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055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55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4</cp:revision>
  <dcterms:created xsi:type="dcterms:W3CDTF">2020-05-08T01:22:00Z</dcterms:created>
  <dcterms:modified xsi:type="dcterms:W3CDTF">2020-05-08T01:23:00Z</dcterms:modified>
</cp:coreProperties>
</file>