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0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  <w:b/>
          <w:bCs/>
        </w:rPr>
      </w:pP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  <w:b/>
          <w:bCs/>
        </w:rPr>
      </w:pPr>
      <w:r w:rsidRPr="004B2DD4">
        <w:rPr>
          <w:rFonts w:ascii="Cambria" w:hAnsi="Cambria" w:cs="Arabic Transparent"/>
          <w:b/>
          <w:bCs/>
        </w:rPr>
        <w:t>LAFNICH  ABDELAZIZ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>
        <w:rPr>
          <w:rFonts w:ascii="Cambria" w:hAnsi="Cambria" w:cs="Arabic Transparent"/>
        </w:rPr>
        <w:t>SAADA BLOC 302 RUE 27N°30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 w:rsidRPr="004B2DD4">
        <w:rPr>
          <w:rFonts w:ascii="Cambria" w:hAnsi="Cambria" w:cs="Arabic Transparent"/>
        </w:rPr>
        <w:t xml:space="preserve"> Hay mohammedi  Casablanca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 w:rsidRPr="004B2DD4">
        <w:rPr>
          <w:rFonts w:ascii="Cambria" w:hAnsi="Cambria" w:cs="Arabic Transparent"/>
        </w:rPr>
        <w:t>24/02/1985 casa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 w:rsidRPr="004B2DD4">
        <w:rPr>
          <w:rFonts w:ascii="Cambria" w:hAnsi="Cambria" w:cs="Arabic Transparent"/>
        </w:rPr>
        <w:t>Célibataire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 w:rsidRPr="004B2DD4">
        <w:rPr>
          <w:rFonts w:ascii="Cambria" w:hAnsi="Cambria" w:cs="Arabic Transparent"/>
        </w:rPr>
        <w:t xml:space="preserve"> Tel :   0674658850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hanging="851"/>
        <w:rPr>
          <w:rFonts w:ascii="Cambria" w:hAnsi="Cambria" w:cs="Arabic Transparent"/>
        </w:rPr>
      </w:pPr>
      <w:r w:rsidRPr="004B2DD4">
        <w:rPr>
          <w:rFonts w:ascii="Cambria" w:hAnsi="Cambria" w:cs="Arabic Transparent"/>
        </w:rPr>
        <w:t>Email: abdelaziz</w:t>
      </w:r>
      <w:r>
        <w:rPr>
          <w:rFonts w:ascii="Cambria" w:hAnsi="Cambria" w:cs="Arabic Transparent"/>
        </w:rPr>
        <w:t>-</w:t>
      </w:r>
      <w:r w:rsidRPr="004B2DD4">
        <w:rPr>
          <w:rFonts w:ascii="Cambria" w:hAnsi="Cambria" w:cs="Arabic Transparent"/>
        </w:rPr>
        <w:t>laf@</w:t>
      </w:r>
      <w:r>
        <w:rPr>
          <w:rFonts w:ascii="Cambria" w:hAnsi="Cambria" w:cs="Arabic Transparent"/>
        </w:rPr>
        <w:t>hotmail</w:t>
      </w:r>
      <w:r w:rsidRPr="004B2DD4">
        <w:rPr>
          <w:rFonts w:ascii="Cambria" w:hAnsi="Cambria" w:cs="Arabic Transparent"/>
        </w:rPr>
        <w:t>.fr</w:t>
      </w:r>
    </w:p>
    <w:p w:rsidR="00E25FD0" w:rsidRPr="004B2DD4" w:rsidRDefault="00E25FD0" w:rsidP="00E25FD0">
      <w:pPr>
        <w:rPr>
          <w:rFonts w:ascii="Cambria" w:hAnsi="Cambria" w:cs="Arabic Transparent"/>
          <w:b/>
          <w:bCs/>
          <w:sz w:val="28"/>
          <w:szCs w:val="28"/>
        </w:rPr>
      </w:pPr>
      <w:r w:rsidRPr="004B2DD4">
        <w:rPr>
          <w:rFonts w:ascii="Cambria" w:hAnsi="Cambria" w:cs="Arabic Transparent"/>
        </w:rPr>
        <w:t xml:space="preserve">                                                         </w:t>
      </w:r>
    </w:p>
    <w:p w:rsidR="00E25FD0" w:rsidRPr="00CA7DE3" w:rsidRDefault="00545E45" w:rsidP="00545E45">
      <w:pPr>
        <w:widowControl w:val="0"/>
        <w:autoSpaceDE w:val="0"/>
        <w:autoSpaceDN w:val="0"/>
        <w:adjustRightInd w:val="0"/>
        <w:rPr>
          <w:rFonts w:ascii="Cambria" w:hAnsi="Cambria" w:cs="Arabic Transparent"/>
        </w:rPr>
      </w:pPr>
      <w:r>
        <w:rPr>
          <w:rFonts w:ascii="Cambria" w:hAnsi="Cambria" w:cs="Arabic Transparent"/>
        </w:rPr>
        <w:t xml:space="preserve">                           </w:t>
      </w:r>
      <w:r w:rsidR="00E25FD0" w:rsidRPr="004B2DD4">
        <w:rPr>
          <w:rFonts w:ascii="Cambria" w:hAnsi="Cambria" w:cs="Arabic Transparent"/>
        </w:rPr>
        <w:t xml:space="preserve">   </w:t>
      </w:r>
      <w:r w:rsidR="00E25FD0" w:rsidRPr="004B2DD4">
        <w:rPr>
          <w:rFonts w:ascii="Cambria" w:hAnsi="Cambria" w:cs="Arabic Transparent"/>
          <w:b/>
          <w:bCs/>
          <w:sz w:val="40"/>
          <w:szCs w:val="40"/>
        </w:rPr>
        <w:t>Technicien  en comptabilité</w:t>
      </w:r>
    </w:p>
    <w:p w:rsidR="00E25FD0" w:rsidRPr="004B2DD4" w:rsidRDefault="00E25FD0" w:rsidP="00E25FD0">
      <w:pPr>
        <w:rPr>
          <w:rFonts w:ascii="Cambria" w:hAnsi="Cambria" w:cs="Arabic Transparent"/>
          <w:b/>
          <w:bCs/>
          <w:sz w:val="10"/>
          <w:szCs w:val="10"/>
        </w:rPr>
      </w:pPr>
    </w:p>
    <w:p w:rsidR="00E25FD0" w:rsidRPr="004B2DD4" w:rsidRDefault="00E25FD0" w:rsidP="00E25FD0">
      <w:pPr>
        <w:rPr>
          <w:rFonts w:ascii="Cambria" w:hAnsi="Cambria" w:cs="Arabic Transparent"/>
          <w:b/>
          <w:bCs/>
          <w:sz w:val="10"/>
          <w:szCs w:val="10"/>
        </w:rPr>
      </w:pPr>
      <w:r>
        <w:rPr>
          <w:rFonts w:ascii="Cambria" w:hAnsi="Cambria" w:cs="Arabic Transparent"/>
          <w:b/>
          <w:bCs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63500</wp:posOffset>
            </wp:positionV>
            <wp:extent cx="5986145" cy="34099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D0" w:rsidRPr="004B2DD4" w:rsidRDefault="00E25FD0" w:rsidP="00E25FD0">
      <w:pPr>
        <w:ind w:right="180"/>
        <w:jc w:val="both"/>
        <w:rPr>
          <w:rFonts w:ascii="Cambria" w:hAnsi="Cambria" w:cs="Arabic Transparent"/>
          <w:b/>
          <w:bCs/>
          <w:i/>
          <w:iCs/>
          <w:sz w:val="32"/>
          <w:szCs w:val="32"/>
        </w:rPr>
      </w:pPr>
      <w:r w:rsidRPr="004B2DD4">
        <w:rPr>
          <w:rFonts w:ascii="Cambria" w:hAnsi="Cambria" w:cs="Arabic Transparent"/>
          <w:b/>
          <w:bCs/>
          <w:sz w:val="32"/>
          <w:szCs w:val="32"/>
        </w:rPr>
        <w:t>Formation et Diplômes:</w:t>
      </w:r>
      <w:r w:rsidRPr="004B2DD4">
        <w:rPr>
          <w:rFonts w:ascii="Cambria" w:hAnsi="Cambria" w:cs="Arabic Transparent"/>
          <w:b/>
          <w:bCs/>
          <w:noProof/>
          <w:sz w:val="32"/>
          <w:szCs w:val="32"/>
        </w:rPr>
        <w:t xml:space="preserve"> </w:t>
      </w:r>
      <w:r w:rsidRPr="004B2DD4">
        <w:rPr>
          <w:rFonts w:ascii="Cambria" w:hAnsi="Cambria" w:cs="Arabic Transparent"/>
          <w:b/>
          <w:bCs/>
          <w:sz w:val="32"/>
          <w:szCs w:val="32"/>
        </w:rPr>
        <w:t xml:space="preserve"> </w:t>
      </w:r>
    </w:p>
    <w:p w:rsidR="00E25FD0" w:rsidRPr="004B2DD4" w:rsidRDefault="00E25FD0" w:rsidP="00E25FD0">
      <w:pPr>
        <w:tabs>
          <w:tab w:val="left" w:pos="900"/>
        </w:tabs>
        <w:jc w:val="both"/>
        <w:rPr>
          <w:rFonts w:ascii="Cambria" w:hAnsi="Cambria" w:cs="Arabic Transparent"/>
          <w:b/>
          <w:bCs/>
          <w:noProof/>
          <w:sz w:val="32"/>
          <w:szCs w:val="32"/>
        </w:rPr>
      </w:pPr>
    </w:p>
    <w:p w:rsidR="00E25FD0" w:rsidRPr="004B2DD4" w:rsidRDefault="00E25FD0" w:rsidP="00E25FD0">
      <w:pPr>
        <w:widowControl w:val="0"/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b/>
          <w:bCs/>
          <w:sz w:val="28"/>
          <w:szCs w:val="28"/>
        </w:rPr>
        <w:t>2010</w:t>
      </w:r>
      <w:r w:rsidRPr="004B2DD4">
        <w:rPr>
          <w:rFonts w:ascii="Cambria" w:hAnsi="Cambria" w:cs="Arabic Transparent"/>
          <w:sz w:val="28"/>
          <w:szCs w:val="28"/>
        </w:rPr>
        <w:t xml:space="preserve">     diplôme en comptabilité d’entreprise      ITAG (HM)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ind w:right="-199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 xml:space="preserve"> 2007    diplômes de technicien de tannerie    ISTTC (sidi Bernoussi)                                                                                                                                                                   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>2004\2005 Une année à la science économique   (Faculté du droit Mohammedia)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 xml:space="preserve">2003     baccalauréats en sciences expérimental   Lycée houssine ben Ali à casa 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</w:p>
    <w:p w:rsidR="00E25FD0" w:rsidRPr="004B2DD4" w:rsidRDefault="00E25FD0" w:rsidP="00E25FD0">
      <w:pPr>
        <w:tabs>
          <w:tab w:val="left" w:pos="900"/>
        </w:tabs>
        <w:jc w:val="both"/>
        <w:rPr>
          <w:rFonts w:ascii="Cambria" w:hAnsi="Cambria" w:cs="Arabic Transparent"/>
          <w:b/>
          <w:bCs/>
          <w:noProof/>
          <w:sz w:val="32"/>
          <w:szCs w:val="32"/>
        </w:rPr>
      </w:pPr>
      <w:r>
        <w:rPr>
          <w:rFonts w:ascii="Cambria" w:hAnsi="Cambria" w:cs="Arabic Transparen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19050</wp:posOffset>
            </wp:positionV>
            <wp:extent cx="5950585" cy="34099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DD4">
        <w:rPr>
          <w:rFonts w:ascii="Cambria" w:hAnsi="Cambria" w:cs="Arabic Transparent"/>
          <w:b/>
          <w:bCs/>
          <w:noProof/>
          <w:sz w:val="32"/>
          <w:szCs w:val="32"/>
        </w:rPr>
        <w:t>EXPERIENCES PROFE</w:t>
      </w:r>
      <w:r>
        <w:rPr>
          <w:rFonts w:ascii="Cambria" w:hAnsi="Cambria" w:cs="Arabic Transparent"/>
          <w:b/>
          <w:bCs/>
          <w:noProof/>
          <w:sz w:val="32"/>
          <w:szCs w:val="32"/>
        </w:rPr>
        <w:t>S</w:t>
      </w:r>
      <w:r w:rsidRPr="004B2DD4">
        <w:rPr>
          <w:rFonts w:ascii="Cambria" w:hAnsi="Cambria" w:cs="Arabic Transparent"/>
          <w:b/>
          <w:bCs/>
          <w:noProof/>
          <w:sz w:val="32"/>
          <w:szCs w:val="32"/>
        </w:rPr>
        <w:t>SIONNELLES</w:t>
      </w:r>
    </w:p>
    <w:p w:rsidR="00E25FD0" w:rsidRPr="004B2DD4" w:rsidRDefault="00E25FD0" w:rsidP="00E25FD0">
      <w:pPr>
        <w:tabs>
          <w:tab w:val="left" w:pos="900"/>
        </w:tabs>
        <w:jc w:val="both"/>
        <w:rPr>
          <w:rFonts w:ascii="Cambria" w:hAnsi="Cambria" w:cs="Arabic Transparent"/>
          <w:b/>
          <w:bCs/>
          <w:noProof/>
          <w:sz w:val="28"/>
          <w:szCs w:val="28"/>
        </w:rPr>
      </w:pPr>
    </w:p>
    <w:p w:rsidR="00E25FD0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>
        <w:rPr>
          <w:rFonts w:ascii="Cambria" w:hAnsi="Cambria" w:cs="Arabic Transparent"/>
          <w:sz w:val="28"/>
          <w:szCs w:val="28"/>
        </w:rPr>
        <w:t xml:space="preserve">comptable </w:t>
      </w:r>
      <w:r w:rsidRPr="004B2DD4">
        <w:rPr>
          <w:rFonts w:ascii="Cambria" w:hAnsi="Cambria" w:cs="Arabic Transparent"/>
          <w:sz w:val="28"/>
          <w:szCs w:val="28"/>
        </w:rPr>
        <w:t>au sein de</w:t>
      </w:r>
      <w:r w:rsidRPr="00B140DE">
        <w:rPr>
          <w:rFonts w:ascii="Cambria" w:hAnsi="Cambria" w:cs="Arabic Transparent"/>
          <w:sz w:val="28"/>
          <w:szCs w:val="28"/>
        </w:rPr>
        <w:t xml:space="preserve"> </w:t>
      </w:r>
      <w:r w:rsidRPr="004B2DD4">
        <w:rPr>
          <w:rFonts w:ascii="Cambria" w:hAnsi="Cambria" w:cs="Arabic Transparent"/>
          <w:sz w:val="28"/>
          <w:szCs w:val="28"/>
        </w:rPr>
        <w:t>FIDUAS</w:t>
      </w:r>
      <w:r>
        <w:rPr>
          <w:rFonts w:ascii="Cambria" w:hAnsi="Cambria" w:cs="Arabic Transparent"/>
          <w:sz w:val="28"/>
          <w:szCs w:val="28"/>
        </w:rPr>
        <w:t xml:space="preserve">                   (octobrre2013-avril2014)</w:t>
      </w:r>
    </w:p>
    <w:p w:rsidR="00E25FD0" w:rsidRPr="004B2DD4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>
        <w:rPr>
          <w:rFonts w:ascii="Cambria" w:hAnsi="Cambria" w:cs="Arabic Transparent"/>
          <w:sz w:val="28"/>
          <w:szCs w:val="28"/>
        </w:rPr>
        <w:t xml:space="preserve">Aide comptable </w:t>
      </w:r>
      <w:r w:rsidRPr="004B2DD4">
        <w:rPr>
          <w:rFonts w:ascii="Cambria" w:hAnsi="Cambria" w:cs="Arabic Transparent"/>
          <w:sz w:val="28"/>
          <w:szCs w:val="28"/>
        </w:rPr>
        <w:t xml:space="preserve">au sein de PIONAGRI     </w:t>
      </w:r>
      <w:r>
        <w:rPr>
          <w:rFonts w:ascii="Cambria" w:hAnsi="Cambria" w:cs="Arabic Transparent"/>
          <w:sz w:val="28"/>
          <w:szCs w:val="28"/>
        </w:rPr>
        <w:t xml:space="preserve">   (jui</w:t>
      </w:r>
      <w:r w:rsidRPr="004B2DD4">
        <w:rPr>
          <w:rFonts w:ascii="Cambria" w:hAnsi="Cambria" w:cs="Arabic Transparent"/>
          <w:sz w:val="28"/>
          <w:szCs w:val="28"/>
        </w:rPr>
        <w:t>llet2012</w:t>
      </w:r>
      <w:r>
        <w:rPr>
          <w:rFonts w:ascii="Cambria" w:hAnsi="Cambria" w:cs="Arabic Transparent"/>
          <w:sz w:val="28"/>
          <w:szCs w:val="28"/>
        </w:rPr>
        <w:t>-juin2013</w:t>
      </w:r>
      <w:r w:rsidRPr="004B2DD4">
        <w:rPr>
          <w:rFonts w:ascii="Cambria" w:hAnsi="Cambria" w:cs="Arabic Transparent"/>
          <w:sz w:val="28"/>
          <w:szCs w:val="28"/>
        </w:rPr>
        <w:t>)</w:t>
      </w:r>
    </w:p>
    <w:p w:rsidR="00E25FD0" w:rsidRPr="004B2DD4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>6 mois de stage au sein de FIDUAS              (décombre –mai/2012)</w:t>
      </w:r>
    </w:p>
    <w:p w:rsidR="00E25FD0" w:rsidRPr="004B2DD4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>1 mois de stage au sein de SAMAB MAROC        (janvier2010)</w:t>
      </w:r>
    </w:p>
    <w:p w:rsidR="00E25FD0" w:rsidRPr="004B2DD4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>
        <w:rPr>
          <w:rFonts w:ascii="Cambria" w:hAnsi="Cambria" w:cs="Arabic Transparent"/>
          <w:sz w:val="28"/>
          <w:szCs w:val="28"/>
        </w:rPr>
        <w:t xml:space="preserve">Opérateur </w:t>
      </w:r>
      <w:r w:rsidRPr="004B2DD4">
        <w:rPr>
          <w:rFonts w:ascii="Cambria" w:hAnsi="Cambria" w:cs="Arabic Transparent"/>
          <w:sz w:val="28"/>
          <w:szCs w:val="28"/>
        </w:rPr>
        <w:t xml:space="preserve">au sein de NEW WASH            </w:t>
      </w:r>
      <w:r>
        <w:rPr>
          <w:rFonts w:ascii="Cambria" w:hAnsi="Cambria" w:cs="Arabic Transparent"/>
          <w:sz w:val="28"/>
          <w:szCs w:val="28"/>
        </w:rPr>
        <w:t xml:space="preserve">         </w:t>
      </w:r>
      <w:r w:rsidRPr="004B2DD4">
        <w:rPr>
          <w:rFonts w:ascii="Cambria" w:hAnsi="Cambria" w:cs="Arabic Transparent"/>
          <w:sz w:val="28"/>
          <w:szCs w:val="28"/>
        </w:rPr>
        <w:t xml:space="preserve"> (</w:t>
      </w:r>
      <w:r>
        <w:rPr>
          <w:rFonts w:ascii="Cambria" w:hAnsi="Cambria" w:cs="Arabic Transparent"/>
          <w:sz w:val="28"/>
          <w:szCs w:val="28"/>
        </w:rPr>
        <w:t>juin-</w:t>
      </w:r>
      <w:r w:rsidRPr="004B2DD4">
        <w:rPr>
          <w:rFonts w:ascii="Cambria" w:hAnsi="Cambria" w:cs="Arabic Transparent"/>
          <w:sz w:val="28"/>
          <w:szCs w:val="28"/>
        </w:rPr>
        <w:t xml:space="preserve">juillet2009)   </w:t>
      </w:r>
    </w:p>
    <w:p w:rsidR="00E25FD0" w:rsidRPr="004B2DD4" w:rsidRDefault="00E25FD0" w:rsidP="00E25FD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 xml:space="preserve">Stage au sein NOUVELLE SOMATAM                </w:t>
      </w:r>
      <w:r>
        <w:rPr>
          <w:rFonts w:ascii="Cambria" w:hAnsi="Cambria" w:cs="Arabic Transparent"/>
          <w:sz w:val="28"/>
          <w:szCs w:val="28"/>
        </w:rPr>
        <w:t xml:space="preserve">     </w:t>
      </w:r>
      <w:r w:rsidRPr="004B2DD4">
        <w:rPr>
          <w:rFonts w:ascii="Cambria" w:hAnsi="Cambria" w:cs="Arabic Transparent"/>
          <w:sz w:val="28"/>
          <w:szCs w:val="28"/>
        </w:rPr>
        <w:t>(avril2007)</w:t>
      </w:r>
    </w:p>
    <w:p w:rsidR="00E25FD0" w:rsidRPr="004B2DD4" w:rsidRDefault="00E25FD0" w:rsidP="00E25FD0">
      <w:pPr>
        <w:widowControl w:val="0"/>
        <w:autoSpaceDE w:val="0"/>
        <w:autoSpaceDN w:val="0"/>
        <w:adjustRightInd w:val="0"/>
        <w:rPr>
          <w:rFonts w:ascii="Cambria" w:hAnsi="Cambria" w:cs="Arabic Transparent"/>
          <w:b/>
          <w:bCs/>
          <w:sz w:val="32"/>
          <w:szCs w:val="32"/>
        </w:rPr>
      </w:pPr>
      <w:r>
        <w:rPr>
          <w:rFonts w:ascii="Cambria" w:hAnsi="Cambria" w:cs="Arabic Transparent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2540</wp:posOffset>
            </wp:positionV>
            <wp:extent cx="6057900" cy="342900"/>
            <wp:effectExtent l="1905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DD4">
        <w:rPr>
          <w:rFonts w:ascii="Cambria" w:hAnsi="Cambria" w:cs="Arabic Transparent"/>
          <w:b/>
          <w:bCs/>
          <w:sz w:val="32"/>
          <w:szCs w:val="32"/>
        </w:rPr>
        <w:t>CONNAISSANCE TECHNIQUE</w:t>
      </w:r>
    </w:p>
    <w:p w:rsidR="00E25FD0" w:rsidRPr="004B2DD4" w:rsidRDefault="00E25FD0" w:rsidP="00E25FD0">
      <w:pPr>
        <w:rPr>
          <w:rFonts w:ascii="Cambria" w:hAnsi="Cambria" w:cs="Arabic Transparent"/>
          <w:color w:val="484848"/>
          <w:sz w:val="28"/>
          <w:szCs w:val="28"/>
        </w:rPr>
      </w:pPr>
    </w:p>
    <w:p w:rsidR="00E25FD0" w:rsidRPr="004B2DD4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 xml:space="preserve">Saisie des écritures comptables,                              </w:t>
      </w:r>
    </w:p>
    <w:p w:rsidR="00E25FD0" w:rsidRPr="004B2DD4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>Lettrage et analyse des comptes</w:t>
      </w:r>
    </w:p>
    <w:p w:rsidR="00E25FD0" w:rsidRPr="00B80125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B80125">
        <w:rPr>
          <w:rFonts w:ascii="Cambria" w:hAnsi="Cambria" w:cs="Arabic Transparent"/>
          <w:sz w:val="28"/>
          <w:szCs w:val="28"/>
        </w:rPr>
        <w:t>Déclarations fiscales</w:t>
      </w:r>
      <w:r w:rsidRPr="00077DF1">
        <w:rPr>
          <w:rFonts w:ascii="Calibri" w:hAnsi="Calibri" w:cs="Arial"/>
        </w:rPr>
        <w:t xml:space="preserve"> </w:t>
      </w:r>
    </w:p>
    <w:p w:rsidR="00E25FD0" w:rsidRPr="00B80125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B80125">
        <w:rPr>
          <w:rFonts w:ascii="Cambria" w:hAnsi="Cambria" w:cs="Arabic Transparent"/>
          <w:sz w:val="28"/>
          <w:szCs w:val="28"/>
        </w:rPr>
        <w:t>Traitement de la TVA mensuel et trimestrielle.</w:t>
      </w:r>
    </w:p>
    <w:p w:rsidR="00E25FD0" w:rsidRPr="004B2DD4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 xml:space="preserve">Logiciel de comptabilité                         </w:t>
      </w:r>
    </w:p>
    <w:p w:rsidR="00E25FD0" w:rsidRPr="004B2DD4" w:rsidRDefault="00E25FD0" w:rsidP="00E25FD0">
      <w:pPr>
        <w:pStyle w:val="Paragraphedeliste"/>
        <w:numPr>
          <w:ilvl w:val="0"/>
          <w:numId w:val="1"/>
        </w:numPr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sz w:val="28"/>
          <w:szCs w:val="28"/>
        </w:rPr>
        <w:t>Etat de rapprochement bancaire</w:t>
      </w:r>
    </w:p>
    <w:p w:rsidR="00E25FD0" w:rsidRPr="004B2DD4" w:rsidRDefault="00E25FD0" w:rsidP="00E25FD0">
      <w:pPr>
        <w:pStyle w:val="Paragraphedeliste"/>
        <w:ind w:left="502"/>
        <w:rPr>
          <w:rFonts w:ascii="Cambria" w:hAnsi="Cambria" w:cs="Arabic Transparent"/>
          <w:b/>
          <w:sz w:val="28"/>
          <w:szCs w:val="28"/>
        </w:rPr>
      </w:pPr>
    </w:p>
    <w:p w:rsidR="00E25FD0" w:rsidRPr="004B2DD4" w:rsidRDefault="00E25FD0" w:rsidP="00E25FD0">
      <w:pPr>
        <w:pStyle w:val="Paragraphedeliste"/>
        <w:ind w:left="502"/>
        <w:rPr>
          <w:rFonts w:ascii="Cambria" w:hAnsi="Cambria" w:cs="Arabic Transparent"/>
          <w:b/>
          <w:sz w:val="32"/>
          <w:szCs w:val="32"/>
        </w:rPr>
      </w:pPr>
      <w:r w:rsidRPr="004B2DD4">
        <w:rPr>
          <w:rFonts w:ascii="Cambria" w:hAnsi="Cambria" w:cs="Arabic Transparent"/>
          <w:b/>
          <w:noProof/>
          <w:sz w:val="28"/>
          <w:szCs w:val="28"/>
        </w:rPr>
        <w:t xml:space="preserve"> </w:t>
      </w:r>
      <w:r>
        <w:rPr>
          <w:rFonts w:ascii="Cambria" w:hAnsi="Cambria" w:cs="Arabic Transparent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18415</wp:posOffset>
            </wp:positionV>
            <wp:extent cx="6057900" cy="342900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DD4">
        <w:rPr>
          <w:rFonts w:ascii="Cambria" w:hAnsi="Cambria" w:cs="Arabic Transparent"/>
          <w:b/>
          <w:sz w:val="32"/>
          <w:szCs w:val="32"/>
        </w:rPr>
        <w:t>DIVERS :</w:t>
      </w:r>
    </w:p>
    <w:p w:rsidR="00E25FD0" w:rsidRPr="004B2DD4" w:rsidRDefault="00E25FD0" w:rsidP="00E25FD0">
      <w:pPr>
        <w:pStyle w:val="Paragraphedeliste"/>
        <w:ind w:left="502"/>
        <w:rPr>
          <w:rFonts w:ascii="Cambria" w:hAnsi="Cambria" w:cs="Arabic Transparent"/>
          <w:b/>
          <w:sz w:val="28"/>
          <w:szCs w:val="28"/>
        </w:rPr>
      </w:pPr>
    </w:p>
    <w:p w:rsidR="00E25FD0" w:rsidRPr="004B2DD4" w:rsidRDefault="00E25FD0" w:rsidP="00E25FD0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mbria" w:hAnsi="Cambria" w:cs="Arabic Transparent"/>
          <w:b/>
          <w:bCs/>
          <w:sz w:val="28"/>
          <w:szCs w:val="28"/>
        </w:rPr>
      </w:pPr>
      <w:r w:rsidRPr="004B2DD4">
        <w:rPr>
          <w:rFonts w:ascii="Cambria" w:hAnsi="Cambria" w:cs="Arabic Transparent"/>
          <w:b/>
          <w:bCs/>
          <w:sz w:val="28"/>
          <w:szCs w:val="28"/>
        </w:rPr>
        <w:t>Arabe</w:t>
      </w:r>
      <w:r w:rsidRPr="004B2DD4">
        <w:rPr>
          <w:rFonts w:ascii="Cambria" w:hAnsi="Cambria" w:cs="Arabic Transparent"/>
          <w:sz w:val="28"/>
          <w:szCs w:val="28"/>
        </w:rPr>
        <w:t xml:space="preserve"> : langue maternelle ;</w:t>
      </w:r>
      <w:r w:rsidRPr="004B2DD4">
        <w:rPr>
          <w:rFonts w:ascii="Cambria" w:hAnsi="Cambria" w:cs="Arabic Transparent"/>
          <w:b/>
          <w:bCs/>
          <w:sz w:val="28"/>
          <w:szCs w:val="28"/>
        </w:rPr>
        <w:t xml:space="preserve"> </w:t>
      </w:r>
    </w:p>
    <w:p w:rsidR="00E25FD0" w:rsidRPr="004B2DD4" w:rsidRDefault="00E25FD0" w:rsidP="00E25FD0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b/>
          <w:bCs/>
          <w:sz w:val="28"/>
          <w:szCs w:val="28"/>
        </w:rPr>
        <w:t xml:space="preserve"> Français : </w:t>
      </w:r>
      <w:r w:rsidRPr="004B2DD4">
        <w:rPr>
          <w:rFonts w:ascii="Cambria" w:hAnsi="Cambria" w:cs="Arabic Transparent"/>
          <w:sz w:val="28"/>
          <w:szCs w:val="28"/>
        </w:rPr>
        <w:t>lu, écrit, parlé</w:t>
      </w:r>
      <w:r w:rsidRPr="004B2DD4">
        <w:rPr>
          <w:rFonts w:ascii="Cambria" w:hAnsi="Cambria" w:cs="Arabic Transparent"/>
          <w:b/>
          <w:bCs/>
          <w:sz w:val="28"/>
          <w:szCs w:val="28"/>
        </w:rPr>
        <w:t xml:space="preserve"> </w:t>
      </w:r>
      <w:r w:rsidRPr="004B2DD4">
        <w:rPr>
          <w:rFonts w:ascii="Cambria" w:hAnsi="Cambria" w:cs="Arabic Transparent"/>
          <w:sz w:val="28"/>
          <w:szCs w:val="28"/>
        </w:rPr>
        <w:t xml:space="preserve"> </w:t>
      </w:r>
    </w:p>
    <w:p w:rsidR="00E25FD0" w:rsidRPr="004B2DD4" w:rsidRDefault="00E25FD0" w:rsidP="00E25FD0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b/>
          <w:bCs/>
          <w:sz w:val="28"/>
          <w:szCs w:val="28"/>
        </w:rPr>
        <w:t>Anglais</w:t>
      </w:r>
      <w:r w:rsidRPr="004B2DD4">
        <w:rPr>
          <w:rFonts w:ascii="Cambria" w:hAnsi="Cambria" w:cs="Arabic Transparent"/>
          <w:sz w:val="28"/>
          <w:szCs w:val="28"/>
        </w:rPr>
        <w:t xml:space="preserve"> : notion de base    </w:t>
      </w:r>
    </w:p>
    <w:p w:rsidR="00E25FD0" w:rsidRPr="00FC567E" w:rsidRDefault="00E25FD0" w:rsidP="00E25FD0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mbria" w:hAnsi="Cambria" w:cs="Arabic Transparent"/>
          <w:sz w:val="28"/>
          <w:szCs w:val="28"/>
        </w:rPr>
      </w:pPr>
      <w:r w:rsidRPr="004B2DD4">
        <w:rPr>
          <w:rFonts w:ascii="Cambria" w:hAnsi="Cambria" w:cs="Arabic Transparent"/>
          <w:b/>
          <w:bCs/>
          <w:sz w:val="28"/>
          <w:szCs w:val="28"/>
        </w:rPr>
        <w:t>Informatique </w:t>
      </w:r>
      <w:r w:rsidRPr="004B2DD4">
        <w:rPr>
          <w:rFonts w:ascii="Cambria" w:hAnsi="Cambria" w:cs="Arabic Transparent"/>
          <w:sz w:val="28"/>
          <w:szCs w:val="28"/>
        </w:rPr>
        <w:t>: bureautique   (Wor</w:t>
      </w:r>
      <w:r>
        <w:rPr>
          <w:rFonts w:ascii="Cambria" w:hAnsi="Cambria" w:cs="Arabic Transparent"/>
          <w:sz w:val="28"/>
          <w:szCs w:val="28"/>
        </w:rPr>
        <w:t xml:space="preserve">d, Excel, power point Access)  </w:t>
      </w:r>
    </w:p>
    <w:p w:rsidR="004356DC" w:rsidRDefault="004356DC"/>
    <w:sectPr w:rsidR="004356DC" w:rsidSect="00655254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2D1"/>
    <w:multiLevelType w:val="hybridMultilevel"/>
    <w:tmpl w:val="3BDE00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06A"/>
    <w:multiLevelType w:val="hybridMultilevel"/>
    <w:tmpl w:val="7EAE5C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25FD0"/>
    <w:rsid w:val="004356DC"/>
    <w:rsid w:val="00545E45"/>
    <w:rsid w:val="00E25FD0"/>
    <w:rsid w:val="00E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adilo</dc:creator>
  <cp:lastModifiedBy>adilo</cp:lastModifiedBy>
  <cp:revision>2</cp:revision>
  <dcterms:created xsi:type="dcterms:W3CDTF">2019-06-29T11:39:00Z</dcterms:created>
  <dcterms:modified xsi:type="dcterms:W3CDTF">2019-08-01T14:29:00Z</dcterms:modified>
</cp:coreProperties>
</file>